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6"/>
      </w:tblGrid>
      <w:tr w:rsidR="00AB2CB4" w:rsidRPr="00752324" w:rsidTr="005D2937">
        <w:trPr>
          <w:trHeight w:val="416"/>
        </w:trPr>
        <w:tc>
          <w:tcPr>
            <w:tcW w:w="5000" w:type="pct"/>
          </w:tcPr>
          <w:p w:rsidR="00AB2CB4" w:rsidRPr="00805482" w:rsidRDefault="00AB2CB4" w:rsidP="005D2937">
            <w:pPr>
              <w:pStyle w:val="NoSpacing"/>
              <w:jc w:val="center"/>
              <w:rPr>
                <w:rFonts w:ascii="Arial Black" w:hAnsi="Arial Black"/>
                <w:sz w:val="34"/>
                <w:lang w:val="en-IN"/>
              </w:rPr>
            </w:pPr>
            <w:r w:rsidRPr="00970769">
              <w:br w:type="page"/>
            </w:r>
            <w:r>
              <w:rPr>
                <w:rFonts w:ascii="Arial Black" w:hAnsi="Arial Black"/>
                <w:sz w:val="34"/>
                <w:lang w:val="en-IN"/>
              </w:rPr>
              <w:t>Agriculture University, Jodhpur</w:t>
            </w:r>
          </w:p>
        </w:tc>
      </w:tr>
    </w:tbl>
    <w:p w:rsidR="00782C52" w:rsidRDefault="00A541A5" w:rsidP="002270D2">
      <w:pPr>
        <w:pStyle w:val="BodyText"/>
        <w:spacing w:before="120" w:after="3" w:line="360" w:lineRule="auto"/>
        <w:ind w:left="662" w:right="1210"/>
        <w:jc w:val="center"/>
      </w:pPr>
      <w:r>
        <w:t xml:space="preserve">SCORE CARD </w:t>
      </w:r>
      <w:r w:rsidR="002270D2" w:rsidRPr="002270D2">
        <w:t>OF ACADEMIC PERFORMANCE INDICATOR (API)</w:t>
      </w:r>
      <w:r w:rsidR="009D79DF">
        <w:t xml:space="preserve"> </w:t>
      </w:r>
      <w:r>
        <w:t>FOR DIRECT SELECTION OF ASSOCIATE PROFESSOR</w:t>
      </w:r>
    </w:p>
    <w:p w:rsidR="00DE7F0E" w:rsidRPr="00DE7F0E" w:rsidRDefault="00DE7F0E" w:rsidP="00DE7F0E">
      <w:pPr>
        <w:pStyle w:val="BodyText"/>
        <w:spacing w:before="72" w:after="3" w:line="448" w:lineRule="auto"/>
        <w:ind w:right="110"/>
        <w:jc w:val="both"/>
        <w:rPr>
          <w:b w:val="0"/>
        </w:rPr>
      </w:pPr>
      <w:r w:rsidRPr="00DE7F0E">
        <w:rPr>
          <w:b w:val="0"/>
        </w:rPr>
        <w:t>NAME:………………………………………..                   SUBJECT:……………………...............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1521"/>
        <w:gridCol w:w="3281"/>
        <w:gridCol w:w="880"/>
        <w:gridCol w:w="1199"/>
        <w:gridCol w:w="1319"/>
        <w:gridCol w:w="927"/>
      </w:tblGrid>
      <w:tr w:rsidR="00AB2CB4" w:rsidTr="00E748F2">
        <w:trPr>
          <w:trHeight w:val="853"/>
        </w:trPr>
        <w:tc>
          <w:tcPr>
            <w:tcW w:w="363" w:type="pct"/>
          </w:tcPr>
          <w:p w:rsidR="00AB2CB4" w:rsidRDefault="00AB2CB4" w:rsidP="009030A0">
            <w:pPr>
              <w:pStyle w:val="TableParagraph"/>
              <w:spacing w:before="175"/>
              <w:jc w:val="center"/>
              <w:rPr>
                <w:b/>
              </w:rPr>
            </w:pPr>
            <w:r>
              <w:rPr>
                <w:b/>
              </w:rPr>
              <w:t>S. No.</w:t>
            </w:r>
          </w:p>
        </w:tc>
        <w:tc>
          <w:tcPr>
            <w:tcW w:w="2440" w:type="pct"/>
            <w:gridSpan w:val="2"/>
          </w:tcPr>
          <w:p w:rsidR="00AB2CB4" w:rsidRDefault="00AB2CB4" w:rsidP="009030A0">
            <w:pPr>
              <w:pStyle w:val="TableParagraph"/>
              <w:spacing w:before="175"/>
              <w:ind w:left="107" w:right="303"/>
              <w:jc w:val="both"/>
              <w:rPr>
                <w:b/>
              </w:rPr>
            </w:pPr>
            <w:r>
              <w:rPr>
                <w:b/>
              </w:rPr>
              <w:t>Attributes (rounded off to nearest to one decimal, wherever applicable)</w:t>
            </w:r>
          </w:p>
        </w:tc>
        <w:tc>
          <w:tcPr>
            <w:tcW w:w="447" w:type="pct"/>
          </w:tcPr>
          <w:p w:rsidR="00AB2CB4" w:rsidRDefault="00AB2CB4" w:rsidP="00AB2CB4">
            <w:pPr>
              <w:pStyle w:val="TableParagraph"/>
              <w:spacing w:before="175"/>
              <w:ind w:left="66" w:right="198"/>
              <w:jc w:val="center"/>
              <w:rPr>
                <w:b/>
              </w:rPr>
            </w:pPr>
            <w:r>
              <w:rPr>
                <w:b/>
              </w:rPr>
              <w:t>Max. Score</w:t>
            </w:r>
          </w:p>
        </w:tc>
        <w:tc>
          <w:tcPr>
            <w:tcW w:w="609" w:type="pct"/>
          </w:tcPr>
          <w:p w:rsidR="00AB2CB4" w:rsidRDefault="00AB2CB4" w:rsidP="00F46A42">
            <w:pPr>
              <w:pStyle w:val="TableParagraph"/>
              <w:spacing w:before="175"/>
              <w:ind w:left="301" w:hanging="170"/>
              <w:rPr>
                <w:b/>
              </w:rPr>
            </w:pPr>
            <w:r w:rsidRPr="00F46A42">
              <w:rPr>
                <w:b/>
                <w:sz w:val="20"/>
                <w:szCs w:val="20"/>
              </w:rPr>
              <w:t>Candidate's Score</w:t>
            </w:r>
          </w:p>
        </w:tc>
        <w:tc>
          <w:tcPr>
            <w:tcW w:w="670" w:type="pct"/>
          </w:tcPr>
          <w:p w:rsidR="00AB2CB4" w:rsidRDefault="00AB2CB4">
            <w:pPr>
              <w:pStyle w:val="TableParagraph"/>
              <w:spacing w:before="47"/>
              <w:ind w:left="108" w:right="93" w:hanging="2"/>
              <w:jc w:val="center"/>
              <w:rPr>
                <w:b/>
              </w:rPr>
            </w:pPr>
            <w:r>
              <w:rPr>
                <w:b/>
              </w:rPr>
              <w:t>Scrutiny Committee Score</w:t>
            </w:r>
          </w:p>
        </w:tc>
        <w:tc>
          <w:tcPr>
            <w:tcW w:w="470" w:type="pct"/>
          </w:tcPr>
          <w:p w:rsidR="00AB2CB4" w:rsidRPr="00752324" w:rsidRDefault="00AB2CB4" w:rsidP="005D2937">
            <w:pPr>
              <w:pStyle w:val="TableParagraph"/>
              <w:spacing w:line="240" w:lineRule="atLeast"/>
              <w:jc w:val="center"/>
              <w:rPr>
                <w:b/>
              </w:rPr>
            </w:pPr>
            <w:r>
              <w:rPr>
                <w:b/>
              </w:rPr>
              <w:t>Page No. of Proof</w:t>
            </w:r>
          </w:p>
        </w:tc>
      </w:tr>
      <w:tr w:rsidR="00AB2CB4" w:rsidTr="00E748F2">
        <w:trPr>
          <w:trHeight w:val="299"/>
        </w:trPr>
        <w:tc>
          <w:tcPr>
            <w:tcW w:w="363" w:type="pct"/>
            <w:vAlign w:val="center"/>
          </w:tcPr>
          <w:p w:rsidR="00AB2CB4" w:rsidRDefault="00AB2CB4" w:rsidP="00A723AD">
            <w:pPr>
              <w:pStyle w:val="TableParagraph"/>
              <w:spacing w:before="23"/>
              <w:ind w:left="107"/>
              <w:jc w:val="center"/>
              <w:rPr>
                <w:b/>
              </w:rPr>
            </w:pPr>
            <w:r>
              <w:rPr>
                <w:b/>
              </w:rPr>
              <w:t>1.</w:t>
            </w:r>
          </w:p>
        </w:tc>
        <w:tc>
          <w:tcPr>
            <w:tcW w:w="2440" w:type="pct"/>
            <w:gridSpan w:val="2"/>
          </w:tcPr>
          <w:p w:rsidR="00AB2CB4" w:rsidRDefault="00AB2CB4" w:rsidP="00904E7B">
            <w:pPr>
              <w:pStyle w:val="TableParagraph"/>
              <w:spacing w:before="23"/>
              <w:ind w:left="107"/>
              <w:rPr>
                <w:b/>
              </w:rPr>
            </w:pPr>
            <w:r>
              <w:rPr>
                <w:b/>
              </w:rPr>
              <w:t>Academic Qualifications (Max. Marks =2</w:t>
            </w:r>
            <w:r w:rsidR="00904E7B">
              <w:rPr>
                <w:b/>
              </w:rPr>
              <w:t>3</w:t>
            </w:r>
            <w:r>
              <w:rPr>
                <w:b/>
              </w:rPr>
              <w:t>)</w:t>
            </w:r>
          </w:p>
        </w:tc>
        <w:tc>
          <w:tcPr>
            <w:tcW w:w="447" w:type="pct"/>
          </w:tcPr>
          <w:p w:rsidR="00AB2CB4" w:rsidRDefault="00AB2CB4" w:rsidP="00AB2CB4">
            <w:pPr>
              <w:pStyle w:val="TableParagraph"/>
              <w:jc w:val="center"/>
            </w:pPr>
          </w:p>
        </w:tc>
        <w:tc>
          <w:tcPr>
            <w:tcW w:w="609" w:type="pct"/>
          </w:tcPr>
          <w:p w:rsidR="00AB2CB4" w:rsidRDefault="00AB2CB4">
            <w:pPr>
              <w:pStyle w:val="TableParagraph"/>
            </w:pPr>
          </w:p>
        </w:tc>
        <w:tc>
          <w:tcPr>
            <w:tcW w:w="670" w:type="pct"/>
          </w:tcPr>
          <w:p w:rsidR="00AB2CB4" w:rsidRDefault="00AB2CB4">
            <w:pPr>
              <w:pStyle w:val="TableParagraph"/>
            </w:pPr>
          </w:p>
        </w:tc>
        <w:tc>
          <w:tcPr>
            <w:tcW w:w="470" w:type="pct"/>
          </w:tcPr>
          <w:p w:rsidR="00AB2CB4" w:rsidRDefault="00AB2CB4">
            <w:pPr>
              <w:pStyle w:val="TableParagraph"/>
            </w:pPr>
          </w:p>
        </w:tc>
      </w:tr>
      <w:tr w:rsidR="00AB2CB4" w:rsidTr="00E748F2">
        <w:trPr>
          <w:trHeight w:val="503"/>
        </w:trPr>
        <w:tc>
          <w:tcPr>
            <w:tcW w:w="363" w:type="pct"/>
            <w:vAlign w:val="center"/>
          </w:tcPr>
          <w:p w:rsidR="00AB2CB4" w:rsidRPr="00E257DC" w:rsidRDefault="00AB2CB4" w:rsidP="00A723AD">
            <w:pPr>
              <w:pStyle w:val="TableParagraph"/>
              <w:ind w:left="107" w:right="303"/>
              <w:jc w:val="center"/>
              <w:rPr>
                <w:b/>
              </w:rPr>
            </w:pPr>
            <w:r w:rsidRPr="00E257DC">
              <w:rPr>
                <w:b/>
              </w:rPr>
              <w:t>A)</w:t>
            </w:r>
          </w:p>
        </w:tc>
        <w:tc>
          <w:tcPr>
            <w:tcW w:w="773" w:type="pct"/>
            <w:tcBorders>
              <w:right w:val="single" w:sz="4" w:space="0" w:color="auto"/>
            </w:tcBorders>
            <w:vAlign w:val="center"/>
          </w:tcPr>
          <w:p w:rsidR="00AB2CB4" w:rsidRPr="00752324" w:rsidRDefault="00AB2CB4" w:rsidP="00E257DC">
            <w:pPr>
              <w:pStyle w:val="BodyText"/>
              <w:spacing w:after="60"/>
              <w:ind w:left="91" w:right="-10"/>
              <w:jc w:val="both"/>
              <w:rPr>
                <w:b w:val="0"/>
                <w:sz w:val="22"/>
                <w:szCs w:val="22"/>
              </w:rPr>
            </w:pPr>
            <w:r w:rsidRPr="00752324">
              <w:rPr>
                <w:b w:val="0"/>
                <w:sz w:val="22"/>
                <w:szCs w:val="22"/>
              </w:rPr>
              <w:t>Graduation</w:t>
            </w:r>
            <w:r>
              <w:rPr>
                <w:b w:val="0"/>
                <w:sz w:val="22"/>
                <w:szCs w:val="22"/>
              </w:rPr>
              <w:t>*</w:t>
            </w:r>
          </w:p>
        </w:tc>
        <w:tc>
          <w:tcPr>
            <w:tcW w:w="1667" w:type="pct"/>
            <w:tcBorders>
              <w:left w:val="single" w:sz="4" w:space="0" w:color="auto"/>
            </w:tcBorders>
            <w:vAlign w:val="center"/>
          </w:tcPr>
          <w:p w:rsidR="00AB2CB4" w:rsidRPr="00752324" w:rsidRDefault="00AB2CB4" w:rsidP="002F3981">
            <w:pPr>
              <w:pStyle w:val="BodyText"/>
              <w:spacing w:after="60"/>
              <w:ind w:right="97" w:firstLine="90"/>
              <w:jc w:val="center"/>
              <w:rPr>
                <w:sz w:val="22"/>
                <w:szCs w:val="22"/>
              </w:rPr>
            </w:pPr>
            <w:r>
              <w:rPr>
                <w:sz w:val="22"/>
                <w:szCs w:val="22"/>
              </w:rPr>
              <w:t>Percentage of marks × 0.05</w:t>
            </w:r>
          </w:p>
        </w:tc>
        <w:tc>
          <w:tcPr>
            <w:tcW w:w="447" w:type="pct"/>
            <w:vAlign w:val="center"/>
          </w:tcPr>
          <w:p w:rsidR="00AB2CB4" w:rsidRPr="00752324" w:rsidRDefault="00AB2CB4" w:rsidP="00AB2CB4">
            <w:pPr>
              <w:pStyle w:val="BodyText"/>
              <w:spacing w:after="60"/>
              <w:ind w:right="-10" w:firstLine="90"/>
              <w:jc w:val="center"/>
              <w:rPr>
                <w:sz w:val="22"/>
                <w:szCs w:val="22"/>
              </w:rPr>
            </w:pPr>
            <w:r>
              <w:rPr>
                <w:sz w:val="22"/>
                <w:szCs w:val="22"/>
              </w:rPr>
              <w:t>5</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AB2CB4" w:rsidTr="00E748F2">
        <w:trPr>
          <w:trHeight w:val="800"/>
        </w:trPr>
        <w:tc>
          <w:tcPr>
            <w:tcW w:w="363" w:type="pct"/>
            <w:vAlign w:val="center"/>
          </w:tcPr>
          <w:p w:rsidR="00AB2CB4" w:rsidRPr="00E257DC" w:rsidRDefault="00AB2CB4" w:rsidP="00A723AD">
            <w:pPr>
              <w:pStyle w:val="TableParagraph"/>
              <w:spacing w:line="254" w:lineRule="exact"/>
              <w:ind w:left="107" w:right="303"/>
              <w:jc w:val="center"/>
              <w:rPr>
                <w:b/>
              </w:rPr>
            </w:pPr>
            <w:r w:rsidRPr="00E257DC">
              <w:rPr>
                <w:b/>
              </w:rPr>
              <w:t>B)</w:t>
            </w:r>
          </w:p>
        </w:tc>
        <w:tc>
          <w:tcPr>
            <w:tcW w:w="773" w:type="pct"/>
            <w:tcBorders>
              <w:right w:val="single" w:sz="4" w:space="0" w:color="auto"/>
            </w:tcBorders>
            <w:vAlign w:val="center"/>
          </w:tcPr>
          <w:p w:rsidR="00AB2CB4" w:rsidRPr="00752324" w:rsidRDefault="00AB2CB4" w:rsidP="00E257DC">
            <w:pPr>
              <w:pStyle w:val="BodyText"/>
              <w:spacing w:after="60"/>
              <w:ind w:left="91" w:right="91"/>
              <w:jc w:val="both"/>
              <w:rPr>
                <w:b w:val="0"/>
                <w:sz w:val="22"/>
                <w:szCs w:val="22"/>
              </w:rPr>
            </w:pPr>
            <w:r>
              <w:rPr>
                <w:b w:val="0"/>
                <w:sz w:val="22"/>
                <w:szCs w:val="22"/>
              </w:rPr>
              <w:t>Post-</w:t>
            </w:r>
            <w:r w:rsidRPr="00752324">
              <w:rPr>
                <w:b w:val="0"/>
                <w:sz w:val="22"/>
                <w:szCs w:val="22"/>
              </w:rPr>
              <w:t>Graduation in the concerned subject</w:t>
            </w:r>
            <w:r>
              <w:rPr>
                <w:b w:val="0"/>
                <w:sz w:val="22"/>
                <w:szCs w:val="22"/>
              </w:rPr>
              <w:t>*</w:t>
            </w:r>
          </w:p>
        </w:tc>
        <w:tc>
          <w:tcPr>
            <w:tcW w:w="1667" w:type="pct"/>
            <w:tcBorders>
              <w:left w:val="single" w:sz="4" w:space="0" w:color="auto"/>
            </w:tcBorders>
            <w:vAlign w:val="center"/>
          </w:tcPr>
          <w:p w:rsidR="00AB2CB4" w:rsidRPr="00752324" w:rsidRDefault="00AB2CB4" w:rsidP="002F3981">
            <w:pPr>
              <w:pStyle w:val="BodyText"/>
              <w:spacing w:after="60"/>
              <w:ind w:right="97" w:firstLine="90"/>
              <w:jc w:val="center"/>
              <w:rPr>
                <w:sz w:val="22"/>
                <w:szCs w:val="22"/>
              </w:rPr>
            </w:pPr>
            <w:r>
              <w:rPr>
                <w:sz w:val="22"/>
                <w:szCs w:val="22"/>
              </w:rPr>
              <w:t>Percentage of marks × 0.0</w:t>
            </w:r>
            <w:r w:rsidR="00904E7B">
              <w:rPr>
                <w:sz w:val="22"/>
                <w:szCs w:val="22"/>
              </w:rPr>
              <w:t>6</w:t>
            </w:r>
          </w:p>
        </w:tc>
        <w:tc>
          <w:tcPr>
            <w:tcW w:w="447" w:type="pct"/>
            <w:vAlign w:val="center"/>
          </w:tcPr>
          <w:p w:rsidR="00AB2CB4" w:rsidRPr="00752324" w:rsidRDefault="00904E7B" w:rsidP="00AB2CB4">
            <w:pPr>
              <w:pStyle w:val="BodyText"/>
              <w:spacing w:after="60"/>
              <w:ind w:right="-10" w:firstLine="90"/>
              <w:jc w:val="center"/>
              <w:rPr>
                <w:sz w:val="22"/>
                <w:szCs w:val="22"/>
              </w:rPr>
            </w:pPr>
            <w:r>
              <w:rPr>
                <w:sz w:val="22"/>
                <w:szCs w:val="22"/>
              </w:rPr>
              <w:t>6</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AB2CB4" w:rsidTr="00E748F2">
        <w:trPr>
          <w:trHeight w:val="1091"/>
        </w:trPr>
        <w:tc>
          <w:tcPr>
            <w:tcW w:w="363" w:type="pct"/>
            <w:vAlign w:val="center"/>
          </w:tcPr>
          <w:p w:rsidR="00AB2CB4" w:rsidRPr="00E257DC" w:rsidRDefault="00AB2CB4" w:rsidP="00A723AD">
            <w:pPr>
              <w:pStyle w:val="TableParagraph"/>
              <w:spacing w:before="36"/>
              <w:ind w:left="107" w:right="303"/>
              <w:jc w:val="center"/>
              <w:rPr>
                <w:b/>
              </w:rPr>
            </w:pPr>
            <w:r w:rsidRPr="00E257DC">
              <w:rPr>
                <w:b/>
              </w:rPr>
              <w:t>C)</w:t>
            </w:r>
          </w:p>
        </w:tc>
        <w:tc>
          <w:tcPr>
            <w:tcW w:w="773" w:type="pct"/>
            <w:tcBorders>
              <w:right w:val="single" w:sz="4" w:space="0" w:color="auto"/>
            </w:tcBorders>
            <w:vAlign w:val="center"/>
          </w:tcPr>
          <w:p w:rsidR="00AB2CB4" w:rsidRPr="00752324" w:rsidRDefault="00AB2CB4" w:rsidP="00E257DC">
            <w:pPr>
              <w:pStyle w:val="BodyText"/>
              <w:ind w:left="91" w:right="90"/>
              <w:jc w:val="both"/>
              <w:rPr>
                <w:b w:val="0"/>
                <w:sz w:val="22"/>
                <w:szCs w:val="22"/>
              </w:rPr>
            </w:pPr>
            <w:r w:rsidRPr="00752324">
              <w:rPr>
                <w:b w:val="0"/>
                <w:sz w:val="22"/>
                <w:szCs w:val="22"/>
              </w:rPr>
              <w:t>Ph.D. in the concerned subject</w:t>
            </w:r>
            <w:r>
              <w:rPr>
                <w:b w:val="0"/>
                <w:sz w:val="22"/>
                <w:szCs w:val="22"/>
              </w:rPr>
              <w:t>*</w:t>
            </w:r>
          </w:p>
        </w:tc>
        <w:tc>
          <w:tcPr>
            <w:tcW w:w="1667" w:type="pct"/>
            <w:tcBorders>
              <w:left w:val="single" w:sz="4" w:space="0" w:color="auto"/>
            </w:tcBorders>
          </w:tcPr>
          <w:p w:rsidR="00AB2CB4" w:rsidRDefault="00AB2CB4" w:rsidP="00471400">
            <w:pPr>
              <w:pStyle w:val="TableParagraph"/>
              <w:numPr>
                <w:ilvl w:val="0"/>
                <w:numId w:val="6"/>
              </w:numPr>
              <w:autoSpaceDE/>
              <w:autoSpaceDN/>
              <w:spacing w:line="249" w:lineRule="exact"/>
              <w:ind w:left="451" w:right="97"/>
              <w:jc w:val="both"/>
            </w:pPr>
            <w:r w:rsidRPr="00752324">
              <w:t>From recognize</w:t>
            </w:r>
            <w:r w:rsidR="0040535E">
              <w:t>d</w:t>
            </w:r>
            <w:r w:rsidRPr="00752324">
              <w:t xml:space="preserve"> University by course work </w:t>
            </w:r>
          </w:p>
          <w:p w:rsidR="00AB2CB4" w:rsidRPr="00752324" w:rsidRDefault="00AB2CB4" w:rsidP="00C02419">
            <w:pPr>
              <w:pStyle w:val="TableParagraph"/>
              <w:autoSpaceDE/>
              <w:autoSpaceDN/>
              <w:spacing w:line="249" w:lineRule="exact"/>
              <w:ind w:left="451" w:right="97"/>
              <w:jc w:val="both"/>
            </w:pPr>
            <w:r w:rsidRPr="00752324">
              <w:t>(</w:t>
            </w:r>
            <w:r>
              <w:rPr>
                <w:b/>
              </w:rPr>
              <w:t>Percentage of marks × 0.05</w:t>
            </w:r>
            <w:r w:rsidRPr="00752324">
              <w:t>)</w:t>
            </w:r>
          </w:p>
          <w:p w:rsidR="00AB2CB4" w:rsidRPr="00752324" w:rsidRDefault="00AB2CB4" w:rsidP="00471400">
            <w:pPr>
              <w:pStyle w:val="TableParagraph"/>
              <w:numPr>
                <w:ilvl w:val="0"/>
                <w:numId w:val="6"/>
              </w:numPr>
              <w:autoSpaceDE/>
              <w:autoSpaceDN/>
              <w:spacing w:line="249" w:lineRule="exact"/>
              <w:ind w:left="451" w:right="97"/>
              <w:jc w:val="both"/>
            </w:pPr>
            <w:r w:rsidRPr="00752324">
              <w:t>From recognize</w:t>
            </w:r>
            <w:r w:rsidR="0040535E">
              <w:t>d</w:t>
            </w:r>
            <w:r w:rsidRPr="00752324">
              <w:t xml:space="preserve"> University by thesis only </w:t>
            </w:r>
            <w:r>
              <w:rPr>
                <w:b/>
              </w:rPr>
              <w:t xml:space="preserve">(A fix score of </w:t>
            </w:r>
            <w:r w:rsidRPr="00E257DC">
              <w:rPr>
                <w:b/>
              </w:rPr>
              <w:t xml:space="preserve">3 be awarded) </w:t>
            </w:r>
          </w:p>
        </w:tc>
        <w:tc>
          <w:tcPr>
            <w:tcW w:w="447" w:type="pct"/>
            <w:vAlign w:val="center"/>
          </w:tcPr>
          <w:p w:rsidR="00AB2CB4" w:rsidRPr="00752324" w:rsidRDefault="00AB2CB4" w:rsidP="00AB2CB4">
            <w:pPr>
              <w:pStyle w:val="BodyText"/>
              <w:ind w:right="-10" w:firstLine="90"/>
              <w:jc w:val="center"/>
              <w:rPr>
                <w:sz w:val="22"/>
                <w:szCs w:val="22"/>
              </w:rPr>
            </w:pPr>
            <w:r>
              <w:rPr>
                <w:sz w:val="22"/>
                <w:szCs w:val="22"/>
              </w:rPr>
              <w:t>5</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E748F2" w:rsidTr="00E748F2">
        <w:trPr>
          <w:trHeight w:val="728"/>
        </w:trPr>
        <w:tc>
          <w:tcPr>
            <w:tcW w:w="5000" w:type="pct"/>
            <w:gridSpan w:val="7"/>
          </w:tcPr>
          <w:p w:rsidR="00E748F2" w:rsidRPr="00303195" w:rsidRDefault="00E748F2" w:rsidP="00F35FF4">
            <w:pPr>
              <w:pStyle w:val="BodyText"/>
              <w:ind w:left="95" w:right="90"/>
              <w:jc w:val="both"/>
              <w:rPr>
                <w:b w:val="0"/>
                <w:i/>
                <w:sz w:val="18"/>
                <w:szCs w:val="18"/>
              </w:rPr>
            </w:pPr>
            <w:r>
              <w:rPr>
                <w:i/>
                <w:sz w:val="18"/>
                <w:szCs w:val="18"/>
              </w:rPr>
              <w:t>*</w:t>
            </w:r>
            <w:r w:rsidRPr="00303195">
              <w:rPr>
                <w:i/>
                <w:sz w:val="18"/>
                <w:szCs w:val="18"/>
              </w:rPr>
              <w:t>Note</w:t>
            </w:r>
            <w:r w:rsidRPr="00303195">
              <w:rPr>
                <w:b w:val="0"/>
                <w:i/>
                <w:sz w:val="18"/>
                <w:szCs w:val="18"/>
              </w:rPr>
              <w:t xml:space="preserve">: </w:t>
            </w:r>
          </w:p>
          <w:p w:rsidR="00E748F2" w:rsidRPr="00303195" w:rsidRDefault="00E748F2" w:rsidP="00F35FF4">
            <w:pPr>
              <w:pStyle w:val="BodyText"/>
              <w:ind w:left="95" w:right="90"/>
              <w:jc w:val="both"/>
              <w:rPr>
                <w:b w:val="0"/>
                <w:i/>
                <w:sz w:val="18"/>
                <w:szCs w:val="18"/>
              </w:rPr>
            </w:pPr>
            <w:r w:rsidRPr="00303195">
              <w:rPr>
                <w:b w:val="0"/>
                <w:i/>
                <w:sz w:val="18"/>
                <w:szCs w:val="18"/>
              </w:rPr>
              <w:t>(1) If the university /board gives grading instead of percentage, the equivalent percentage (P) shall be as declared/certified by the board/university and the certificate/declaration shall be compulsorily attached with the application. However, if the board / university does not declare equivalent percentage in case of 4-point scale, etc. shall be determined from the following formula: Equivalent Percentage “P=90G/N”, where, G is the overall All Grade Point (OGPA) or Cumulative Grade Point Average (CGPA) obtained and N is the maximum of the grading scale. For SAUs following numerical grading similar to the one employed by SAUs, the percentage shall be taken as OGPA multiplied by 10. However, for later grading on a 10-point scale, it will be determined from “P=10G-7.5”.</w:t>
            </w:r>
          </w:p>
          <w:p w:rsidR="00E748F2" w:rsidRPr="00303195" w:rsidRDefault="00E748F2" w:rsidP="00F35FF4">
            <w:pPr>
              <w:pStyle w:val="BodyText"/>
              <w:ind w:left="95" w:right="90"/>
              <w:jc w:val="both"/>
              <w:rPr>
                <w:b w:val="0"/>
                <w:i/>
                <w:sz w:val="18"/>
                <w:szCs w:val="18"/>
              </w:rPr>
            </w:pPr>
            <w:r w:rsidRPr="00303195">
              <w:rPr>
                <w:b w:val="0"/>
                <w:i/>
                <w:sz w:val="18"/>
                <w:szCs w:val="18"/>
              </w:rPr>
              <w:t>(2) If the university does not give an overall percentage/grade point of all years of a degree, then the average of all years/semesters shall be taken for computation of P or G in the above.</w:t>
            </w:r>
          </w:p>
          <w:p w:rsidR="00E748F2" w:rsidRPr="00303195" w:rsidRDefault="00E748F2" w:rsidP="00F35FF4">
            <w:pPr>
              <w:pStyle w:val="BodyText"/>
              <w:ind w:left="95" w:right="90"/>
              <w:jc w:val="both"/>
              <w:rPr>
                <w:b w:val="0"/>
                <w:i/>
                <w:sz w:val="18"/>
                <w:szCs w:val="18"/>
              </w:rPr>
            </w:pPr>
            <w:r w:rsidRPr="00303195">
              <w:rPr>
                <w:b w:val="0"/>
                <w:i/>
                <w:sz w:val="18"/>
                <w:szCs w:val="18"/>
              </w:rPr>
              <w:t>(</w:t>
            </w:r>
            <w:r>
              <w:rPr>
                <w:b w:val="0"/>
                <w:i/>
                <w:sz w:val="18"/>
                <w:szCs w:val="18"/>
              </w:rPr>
              <w:t>3</w:t>
            </w:r>
            <w:r w:rsidRPr="00303195">
              <w:rPr>
                <w:b w:val="0"/>
                <w:i/>
                <w:sz w:val="18"/>
                <w:szCs w:val="18"/>
              </w:rPr>
              <w:t>) Marks will be credited for only one degree at any particular level. For example, applicants having both B.Sc. and B.Tech degrees will be credited for B.Sc. or B.Tech degree, whichever is relevant for the post advertised. Similarly, marks will be credited for only one relevant post-graduation degree.</w:t>
            </w:r>
          </w:p>
          <w:p w:rsidR="00E748F2" w:rsidRPr="00303195" w:rsidRDefault="00E748F2" w:rsidP="00266048">
            <w:pPr>
              <w:pStyle w:val="BodyText"/>
              <w:ind w:left="95" w:right="-10"/>
              <w:jc w:val="both"/>
              <w:rPr>
                <w:i/>
                <w:sz w:val="18"/>
                <w:szCs w:val="18"/>
              </w:rPr>
            </w:pPr>
            <w:r w:rsidRPr="008C5713">
              <w:rPr>
                <w:i/>
                <w:sz w:val="18"/>
                <w:szCs w:val="18"/>
              </w:rPr>
              <w:t>(</w:t>
            </w:r>
            <w:r>
              <w:rPr>
                <w:i/>
                <w:sz w:val="18"/>
                <w:szCs w:val="18"/>
              </w:rPr>
              <w:t>4</w:t>
            </w:r>
            <w:r w:rsidRPr="008C5713">
              <w:rPr>
                <w:i/>
                <w:sz w:val="18"/>
                <w:szCs w:val="18"/>
              </w:rPr>
              <w:t>) If division is not awarded by a board/university then 60% shall be taken as first division.</w:t>
            </w:r>
          </w:p>
        </w:tc>
      </w:tr>
      <w:tr w:rsidR="00AB2CB4" w:rsidTr="00E748F2">
        <w:trPr>
          <w:trHeight w:val="2419"/>
        </w:trPr>
        <w:tc>
          <w:tcPr>
            <w:tcW w:w="363" w:type="pct"/>
            <w:vAlign w:val="center"/>
          </w:tcPr>
          <w:p w:rsidR="00AB2CB4" w:rsidRPr="00E257DC" w:rsidRDefault="00AB2CB4" w:rsidP="00A723AD">
            <w:pPr>
              <w:pStyle w:val="TableParagraph"/>
              <w:spacing w:before="21"/>
              <w:ind w:left="107" w:right="303"/>
              <w:jc w:val="center"/>
              <w:rPr>
                <w:b/>
              </w:rPr>
            </w:pPr>
            <w:r w:rsidRPr="00E257DC">
              <w:rPr>
                <w:b/>
              </w:rPr>
              <w:t>D)</w:t>
            </w:r>
          </w:p>
          <w:p w:rsidR="00AB2CB4" w:rsidRPr="00E257DC" w:rsidRDefault="00AB2CB4" w:rsidP="00463B71">
            <w:pPr>
              <w:pStyle w:val="TableParagraph"/>
              <w:spacing w:before="31"/>
              <w:ind w:right="303"/>
              <w:rPr>
                <w:b/>
              </w:rPr>
            </w:pPr>
          </w:p>
        </w:tc>
        <w:tc>
          <w:tcPr>
            <w:tcW w:w="773" w:type="pct"/>
            <w:tcBorders>
              <w:right w:val="single" w:sz="4" w:space="0" w:color="auto"/>
            </w:tcBorders>
            <w:vAlign w:val="center"/>
          </w:tcPr>
          <w:p w:rsidR="00AB2CB4" w:rsidRPr="00A723AD" w:rsidRDefault="00AB2CB4" w:rsidP="001E456D">
            <w:pPr>
              <w:pStyle w:val="BodyText"/>
              <w:ind w:left="91" w:right="90"/>
              <w:jc w:val="center"/>
              <w:rPr>
                <w:sz w:val="22"/>
                <w:szCs w:val="22"/>
              </w:rPr>
            </w:pPr>
            <w:r>
              <w:rPr>
                <w:sz w:val="22"/>
                <w:szCs w:val="22"/>
              </w:rPr>
              <w:t xml:space="preserve">Academic </w:t>
            </w:r>
            <w:r w:rsidRPr="00A723AD">
              <w:rPr>
                <w:sz w:val="22"/>
                <w:szCs w:val="22"/>
              </w:rPr>
              <w:t>Awards</w:t>
            </w:r>
            <w:r w:rsidR="009D79DF">
              <w:rPr>
                <w:sz w:val="22"/>
                <w:szCs w:val="22"/>
              </w:rPr>
              <w:t xml:space="preserve"> </w:t>
            </w:r>
            <w:r>
              <w:rPr>
                <w:sz w:val="22"/>
                <w:szCs w:val="22"/>
              </w:rPr>
              <w:t>&amp; Recognition</w:t>
            </w:r>
          </w:p>
        </w:tc>
        <w:tc>
          <w:tcPr>
            <w:tcW w:w="1667" w:type="pct"/>
            <w:tcBorders>
              <w:left w:val="single" w:sz="4" w:space="0" w:color="auto"/>
            </w:tcBorders>
          </w:tcPr>
          <w:p w:rsidR="00AB2CB4" w:rsidRDefault="00AB2CB4" w:rsidP="00904E7B">
            <w:pPr>
              <w:pStyle w:val="TableParagraph"/>
              <w:spacing w:before="21"/>
              <w:ind w:left="181" w:right="123"/>
              <w:jc w:val="both"/>
              <w:rPr>
                <w:b/>
              </w:rPr>
            </w:pPr>
            <w:r>
              <w:t>i)</w:t>
            </w:r>
            <w:r w:rsidR="00904E7B">
              <w:t>Two</w:t>
            </w:r>
            <w:r>
              <w:t xml:space="preserve"> mark</w:t>
            </w:r>
            <w:r w:rsidR="00904E7B">
              <w:t>s</w:t>
            </w:r>
            <w:r>
              <w:t xml:space="preserve"> each for standing first or award of gold medal in university at gradua</w:t>
            </w:r>
            <w:r w:rsidR="00904E7B">
              <w:t xml:space="preserve">te and M. Sc. Level in academic </w:t>
            </w:r>
            <w:r w:rsidR="00904E7B">
              <w:rPr>
                <w:b/>
              </w:rPr>
              <w:t xml:space="preserve">(Max. 2 </w:t>
            </w:r>
            <w:r w:rsidRPr="009030A0">
              <w:rPr>
                <w:b/>
              </w:rPr>
              <w:t>marks)</w:t>
            </w:r>
          </w:p>
          <w:p w:rsidR="00AB2CB4" w:rsidRDefault="00AB2CB4" w:rsidP="00904E7B">
            <w:pPr>
              <w:pStyle w:val="BodyText"/>
              <w:autoSpaceDE/>
              <w:autoSpaceDN/>
              <w:spacing w:before="52"/>
              <w:ind w:left="181" w:right="123"/>
              <w:jc w:val="both"/>
              <w:rPr>
                <w:b w:val="0"/>
                <w:sz w:val="22"/>
                <w:szCs w:val="22"/>
              </w:rPr>
            </w:pPr>
            <w:r>
              <w:rPr>
                <w:b w:val="0"/>
                <w:sz w:val="22"/>
                <w:szCs w:val="22"/>
              </w:rPr>
              <w:t xml:space="preserve">ii) </w:t>
            </w:r>
            <w:r w:rsidRPr="00752324">
              <w:rPr>
                <w:b w:val="0"/>
                <w:sz w:val="22"/>
                <w:szCs w:val="22"/>
              </w:rPr>
              <w:t>Jawaharlal Nehru Award for Ph.D. thesis</w:t>
            </w:r>
            <w:r>
              <w:rPr>
                <w:b w:val="0"/>
                <w:sz w:val="22"/>
                <w:szCs w:val="22"/>
              </w:rPr>
              <w:t xml:space="preserve"> </w:t>
            </w:r>
            <w:r w:rsidRPr="00904E7B">
              <w:rPr>
                <w:bCs w:val="0"/>
                <w:sz w:val="22"/>
                <w:szCs w:val="22"/>
              </w:rPr>
              <w:t>(1 mark)</w:t>
            </w:r>
          </w:p>
          <w:p w:rsidR="00AB2CB4" w:rsidRDefault="00AB2CB4" w:rsidP="00904E7B">
            <w:pPr>
              <w:pStyle w:val="BodyText"/>
              <w:autoSpaceDE/>
              <w:autoSpaceDN/>
              <w:spacing w:before="52"/>
              <w:ind w:left="181" w:right="123"/>
              <w:jc w:val="both"/>
              <w:rPr>
                <w:bCs w:val="0"/>
                <w:sz w:val="22"/>
                <w:szCs w:val="22"/>
              </w:rPr>
            </w:pPr>
            <w:r>
              <w:rPr>
                <w:b w:val="0"/>
                <w:sz w:val="22"/>
                <w:szCs w:val="22"/>
              </w:rPr>
              <w:t xml:space="preserve">iii) Post-Doctoral Fellow(0.5 mark for each 6 months) </w:t>
            </w:r>
            <w:r w:rsidRPr="00D84836">
              <w:rPr>
                <w:bCs w:val="0"/>
                <w:sz w:val="22"/>
                <w:szCs w:val="22"/>
              </w:rPr>
              <w:t>(</w:t>
            </w:r>
            <w:r w:rsidR="00904E7B">
              <w:rPr>
                <w:bCs w:val="0"/>
                <w:sz w:val="22"/>
                <w:szCs w:val="22"/>
              </w:rPr>
              <w:t>Max.</w:t>
            </w:r>
            <w:r w:rsidRPr="00FC3E9C">
              <w:rPr>
                <w:bCs w:val="0"/>
                <w:sz w:val="22"/>
                <w:szCs w:val="22"/>
              </w:rPr>
              <w:t xml:space="preserve"> </w:t>
            </w:r>
            <w:r>
              <w:rPr>
                <w:bCs w:val="0"/>
                <w:sz w:val="22"/>
                <w:szCs w:val="22"/>
              </w:rPr>
              <w:t>1</w:t>
            </w:r>
            <w:r w:rsidRPr="00FC3E9C">
              <w:rPr>
                <w:bCs w:val="0"/>
                <w:sz w:val="22"/>
                <w:szCs w:val="22"/>
              </w:rPr>
              <w:t xml:space="preserve"> mark</w:t>
            </w:r>
            <w:r>
              <w:rPr>
                <w:bCs w:val="0"/>
                <w:sz w:val="22"/>
                <w:szCs w:val="22"/>
              </w:rPr>
              <w:t>)</w:t>
            </w:r>
          </w:p>
          <w:p w:rsidR="00AB2CB4" w:rsidRPr="009030A0" w:rsidRDefault="00AB2CB4" w:rsidP="00904E7B">
            <w:pPr>
              <w:pStyle w:val="BodyText"/>
              <w:autoSpaceDE/>
              <w:autoSpaceDN/>
              <w:spacing w:before="52"/>
              <w:ind w:left="181" w:right="123"/>
              <w:jc w:val="both"/>
              <w:rPr>
                <w:b w:val="0"/>
              </w:rPr>
            </w:pPr>
            <w:r>
              <w:rPr>
                <w:b w:val="0"/>
              </w:rPr>
              <w:t xml:space="preserve">iv) </w:t>
            </w:r>
            <w:r w:rsidR="00904E7B">
              <w:rPr>
                <w:b w:val="0"/>
              </w:rPr>
              <w:t>Two</w:t>
            </w:r>
            <w:r>
              <w:rPr>
                <w:b w:val="0"/>
              </w:rPr>
              <w:t xml:space="preserve"> mark</w:t>
            </w:r>
            <w:r w:rsidR="00904E7B">
              <w:rPr>
                <w:b w:val="0"/>
              </w:rPr>
              <w:t>s</w:t>
            </w:r>
            <w:r>
              <w:rPr>
                <w:b w:val="0"/>
              </w:rPr>
              <w:t xml:space="preserve"> for </w:t>
            </w:r>
            <w:r>
              <w:rPr>
                <w:b w:val="0"/>
                <w:sz w:val="22"/>
                <w:szCs w:val="22"/>
              </w:rPr>
              <w:t>Senior Research Fellowship</w:t>
            </w:r>
            <w:r w:rsidRPr="00752324">
              <w:rPr>
                <w:b w:val="0"/>
                <w:sz w:val="22"/>
                <w:szCs w:val="22"/>
              </w:rPr>
              <w:t xml:space="preserve"> (SRF) through National Level </w:t>
            </w:r>
            <w:r>
              <w:rPr>
                <w:b w:val="0"/>
                <w:sz w:val="22"/>
                <w:szCs w:val="22"/>
              </w:rPr>
              <w:t xml:space="preserve">Test (ICAR/UGC/CSIR) at Master and Ph.D. levels </w:t>
            </w:r>
            <w:r w:rsidRPr="00D84836">
              <w:rPr>
                <w:bCs w:val="0"/>
                <w:sz w:val="22"/>
                <w:szCs w:val="22"/>
              </w:rPr>
              <w:t xml:space="preserve">(Maximum </w:t>
            </w:r>
            <w:r w:rsidR="00904E7B">
              <w:rPr>
                <w:bCs w:val="0"/>
                <w:sz w:val="22"/>
                <w:szCs w:val="22"/>
              </w:rPr>
              <w:t>2</w:t>
            </w:r>
            <w:r w:rsidRPr="00D84836">
              <w:rPr>
                <w:bCs w:val="0"/>
                <w:sz w:val="22"/>
                <w:szCs w:val="22"/>
              </w:rPr>
              <w:t xml:space="preserve"> Mark)</w:t>
            </w:r>
          </w:p>
        </w:tc>
        <w:tc>
          <w:tcPr>
            <w:tcW w:w="447" w:type="pct"/>
            <w:vAlign w:val="center"/>
          </w:tcPr>
          <w:p w:rsidR="00AB2CB4" w:rsidRDefault="00904E7B" w:rsidP="00292270">
            <w:pPr>
              <w:pStyle w:val="BodyText"/>
              <w:ind w:right="-10" w:firstLine="90"/>
              <w:jc w:val="center"/>
              <w:rPr>
                <w:sz w:val="22"/>
                <w:szCs w:val="22"/>
              </w:rPr>
            </w:pPr>
            <w:r>
              <w:rPr>
                <w:sz w:val="22"/>
                <w:szCs w:val="22"/>
              </w:rPr>
              <w:t>6</w:t>
            </w:r>
          </w:p>
          <w:p w:rsidR="00AB2CB4" w:rsidRDefault="00AB2CB4" w:rsidP="006152E8">
            <w:pPr>
              <w:pStyle w:val="BodyText"/>
              <w:ind w:right="-10"/>
              <w:rPr>
                <w:sz w:val="22"/>
                <w:szCs w:val="22"/>
              </w:rPr>
            </w:pPr>
          </w:p>
        </w:tc>
        <w:tc>
          <w:tcPr>
            <w:tcW w:w="609" w:type="pct"/>
          </w:tcPr>
          <w:p w:rsidR="00AB2CB4" w:rsidRDefault="00AB2CB4" w:rsidP="006132F8">
            <w:pPr>
              <w:pStyle w:val="TableParagraph"/>
            </w:pPr>
          </w:p>
        </w:tc>
        <w:tc>
          <w:tcPr>
            <w:tcW w:w="670" w:type="pct"/>
          </w:tcPr>
          <w:p w:rsidR="00AB2CB4" w:rsidRDefault="00AB2CB4" w:rsidP="006132F8">
            <w:pPr>
              <w:pStyle w:val="TableParagraph"/>
            </w:pPr>
          </w:p>
        </w:tc>
        <w:tc>
          <w:tcPr>
            <w:tcW w:w="470" w:type="pct"/>
          </w:tcPr>
          <w:p w:rsidR="00AB2CB4" w:rsidRDefault="00AB2CB4" w:rsidP="006132F8">
            <w:pPr>
              <w:pStyle w:val="TableParagraph"/>
            </w:pPr>
          </w:p>
        </w:tc>
      </w:tr>
    </w:tbl>
    <w:p w:rsidR="00992A7B" w:rsidRDefault="00992A7B"/>
    <w:p w:rsidR="00992A7B" w:rsidRDefault="00992A7B"/>
    <w:p w:rsidR="00992A7B" w:rsidRDefault="00992A7B"/>
    <w:p w:rsidR="00992A7B" w:rsidRDefault="00992A7B"/>
    <w:p w:rsidR="00992A7B" w:rsidRDefault="00992A7B"/>
    <w:p w:rsidR="00992A7B" w:rsidRDefault="00992A7B"/>
    <w:p w:rsidR="00992A7B" w:rsidRDefault="00992A7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803"/>
        <w:gridCol w:w="880"/>
        <w:gridCol w:w="1161"/>
        <w:gridCol w:w="1157"/>
        <w:gridCol w:w="1118"/>
      </w:tblGrid>
      <w:tr w:rsidR="00981A75" w:rsidTr="00981A75">
        <w:trPr>
          <w:trHeight w:val="575"/>
        </w:trPr>
        <w:tc>
          <w:tcPr>
            <w:tcW w:w="366" w:type="pct"/>
            <w:vAlign w:val="center"/>
          </w:tcPr>
          <w:p w:rsidR="00981A75" w:rsidRPr="00E257DC" w:rsidRDefault="00981A75" w:rsidP="00A723AD">
            <w:pPr>
              <w:pStyle w:val="TableParagraph"/>
              <w:spacing w:before="31"/>
              <w:ind w:left="107" w:right="303"/>
              <w:jc w:val="center"/>
              <w:rPr>
                <w:b/>
              </w:rPr>
            </w:pPr>
            <w:r>
              <w:rPr>
                <w:b/>
              </w:rPr>
              <w:t>E)</w:t>
            </w:r>
          </w:p>
        </w:tc>
        <w:tc>
          <w:tcPr>
            <w:tcW w:w="2440" w:type="pct"/>
            <w:vAlign w:val="center"/>
          </w:tcPr>
          <w:p w:rsidR="00981A75" w:rsidRPr="006132F8" w:rsidRDefault="00981A75" w:rsidP="006132F8">
            <w:pPr>
              <w:pStyle w:val="TableParagraph"/>
              <w:spacing w:before="21"/>
              <w:rPr>
                <w:b/>
              </w:rPr>
            </w:pPr>
            <w:r w:rsidRPr="006132F8">
              <w:rPr>
                <w:b/>
              </w:rPr>
              <w:t>Co-Curricular and Extra-Curricular Activities</w:t>
            </w:r>
          </w:p>
          <w:p w:rsidR="00981A75" w:rsidRDefault="00981A75" w:rsidP="00155A6D">
            <w:pPr>
              <w:pStyle w:val="TableParagraph"/>
              <w:spacing w:before="21"/>
            </w:pPr>
            <w:r w:rsidRPr="006132F8">
              <w:rPr>
                <w:b/>
              </w:rPr>
              <w:t xml:space="preserve">(Maximum of </w:t>
            </w:r>
            <w:r>
              <w:rPr>
                <w:b/>
              </w:rPr>
              <w:t>1</w:t>
            </w:r>
            <w:r w:rsidRPr="006132F8">
              <w:rPr>
                <w:b/>
              </w:rPr>
              <w:t xml:space="preserve"> marks)</w:t>
            </w:r>
          </w:p>
        </w:tc>
        <w:tc>
          <w:tcPr>
            <w:tcW w:w="447" w:type="pct"/>
            <w:vAlign w:val="center"/>
          </w:tcPr>
          <w:p w:rsidR="00981A75" w:rsidRDefault="00981A75" w:rsidP="006132F8">
            <w:pPr>
              <w:pStyle w:val="BodyText"/>
              <w:ind w:right="-10" w:firstLine="90"/>
              <w:jc w:val="center"/>
              <w:rPr>
                <w:sz w:val="22"/>
                <w:szCs w:val="22"/>
              </w:rPr>
            </w:pPr>
          </w:p>
        </w:tc>
        <w:tc>
          <w:tcPr>
            <w:tcW w:w="590" w:type="pct"/>
          </w:tcPr>
          <w:p w:rsidR="00981A75" w:rsidRDefault="00981A75" w:rsidP="006132F8">
            <w:pPr>
              <w:pStyle w:val="TableParagraph"/>
            </w:pPr>
          </w:p>
        </w:tc>
        <w:tc>
          <w:tcPr>
            <w:tcW w:w="588" w:type="pct"/>
          </w:tcPr>
          <w:p w:rsidR="00981A75" w:rsidRDefault="00981A75" w:rsidP="006132F8">
            <w:pPr>
              <w:pStyle w:val="TableParagraph"/>
            </w:pPr>
          </w:p>
        </w:tc>
        <w:tc>
          <w:tcPr>
            <w:tcW w:w="568" w:type="pct"/>
          </w:tcPr>
          <w:p w:rsidR="00981A75" w:rsidRDefault="00981A75" w:rsidP="006132F8">
            <w:pPr>
              <w:pStyle w:val="TableParagraph"/>
            </w:pPr>
          </w:p>
        </w:tc>
      </w:tr>
      <w:tr w:rsidR="00981A75" w:rsidTr="00981A75">
        <w:trPr>
          <w:trHeight w:val="1814"/>
        </w:trPr>
        <w:tc>
          <w:tcPr>
            <w:tcW w:w="366" w:type="pct"/>
            <w:vAlign w:val="center"/>
          </w:tcPr>
          <w:p w:rsidR="00981A75" w:rsidRPr="00E257DC" w:rsidRDefault="00981A75" w:rsidP="00471400">
            <w:pPr>
              <w:pStyle w:val="TableParagraph"/>
              <w:ind w:left="107" w:right="303"/>
              <w:jc w:val="center"/>
              <w:rPr>
                <w:b/>
              </w:rPr>
            </w:pPr>
          </w:p>
        </w:tc>
        <w:tc>
          <w:tcPr>
            <w:tcW w:w="2440" w:type="pct"/>
          </w:tcPr>
          <w:p w:rsidR="00CE564F" w:rsidRPr="00C501BF" w:rsidRDefault="00CE564F" w:rsidP="00CE564F">
            <w:pPr>
              <w:pStyle w:val="BodyText"/>
              <w:numPr>
                <w:ilvl w:val="0"/>
                <w:numId w:val="27"/>
              </w:numPr>
              <w:autoSpaceDE/>
              <w:autoSpaceDN/>
              <w:spacing w:line="240" w:lineRule="atLeast"/>
              <w:ind w:left="418" w:right="132" w:hanging="283"/>
              <w:jc w:val="both"/>
              <w:rPr>
                <w:b w:val="0"/>
                <w:sz w:val="22"/>
                <w:szCs w:val="22"/>
              </w:rPr>
            </w:pPr>
            <w:r w:rsidRPr="00C501BF">
              <w:rPr>
                <w:b w:val="0"/>
                <w:sz w:val="22"/>
                <w:szCs w:val="22"/>
              </w:rPr>
              <w:t xml:space="preserve">One mark each for certificate of winner/runner at All India Inter-University Games &amp; Sports Meet/Youth festivals/ participation in State / National Level Games and Sports organized by Govt. recognized bodies/ NCC "C" certificate. </w:t>
            </w:r>
          </w:p>
          <w:p w:rsidR="00CE564F" w:rsidRDefault="00CE564F" w:rsidP="00CE564F">
            <w:pPr>
              <w:pStyle w:val="BodyText"/>
              <w:numPr>
                <w:ilvl w:val="0"/>
                <w:numId w:val="27"/>
              </w:numPr>
              <w:autoSpaceDE/>
              <w:autoSpaceDN/>
              <w:spacing w:line="240" w:lineRule="atLeast"/>
              <w:ind w:left="418" w:right="132" w:hanging="283"/>
              <w:jc w:val="both"/>
              <w:rPr>
                <w:b w:val="0"/>
                <w:sz w:val="22"/>
                <w:szCs w:val="22"/>
              </w:rPr>
            </w:pPr>
            <w:r w:rsidRPr="00C501BF">
              <w:rPr>
                <w:b w:val="0"/>
                <w:sz w:val="22"/>
                <w:szCs w:val="22"/>
              </w:rPr>
              <w:t>Half mark each for participating at All India Inter-University G</w:t>
            </w:r>
            <w:r>
              <w:rPr>
                <w:b w:val="0"/>
                <w:sz w:val="22"/>
                <w:szCs w:val="22"/>
              </w:rPr>
              <w:t>ames &amp; Sports Meet/Participation in</w:t>
            </w:r>
            <w:r w:rsidRPr="00C501BF">
              <w:rPr>
                <w:b w:val="0"/>
                <w:sz w:val="22"/>
                <w:szCs w:val="22"/>
              </w:rPr>
              <w:t xml:space="preserve"> R.D. Parade/ Natio</w:t>
            </w:r>
            <w:r>
              <w:rPr>
                <w:b w:val="0"/>
                <w:sz w:val="22"/>
                <w:szCs w:val="22"/>
              </w:rPr>
              <w:t>nal Scout Jamboree certificate.</w:t>
            </w:r>
          </w:p>
          <w:p w:rsidR="00981A75" w:rsidRPr="00CE564F" w:rsidRDefault="00CE564F" w:rsidP="00CE564F">
            <w:pPr>
              <w:pStyle w:val="BodyText"/>
              <w:numPr>
                <w:ilvl w:val="0"/>
                <w:numId w:val="27"/>
              </w:numPr>
              <w:autoSpaceDE/>
              <w:autoSpaceDN/>
              <w:spacing w:line="240" w:lineRule="atLeast"/>
              <w:ind w:left="418" w:right="132" w:hanging="283"/>
              <w:jc w:val="both"/>
              <w:rPr>
                <w:b w:val="0"/>
                <w:sz w:val="22"/>
                <w:szCs w:val="22"/>
              </w:rPr>
            </w:pPr>
            <w:r w:rsidRPr="00CE564F">
              <w:rPr>
                <w:b w:val="0"/>
                <w:sz w:val="22"/>
                <w:szCs w:val="22"/>
              </w:rPr>
              <w:t>0.25 mark each for NSS Certificate/NCC ‘B’ certificate.</w:t>
            </w:r>
          </w:p>
        </w:tc>
        <w:tc>
          <w:tcPr>
            <w:tcW w:w="447" w:type="pct"/>
            <w:vAlign w:val="center"/>
          </w:tcPr>
          <w:p w:rsidR="00981A75" w:rsidRPr="00A72845" w:rsidRDefault="00981A75" w:rsidP="006132F8">
            <w:pPr>
              <w:pStyle w:val="TableParagraph"/>
              <w:spacing w:before="1"/>
              <w:ind w:firstLine="90"/>
              <w:jc w:val="center"/>
              <w:rPr>
                <w:b/>
              </w:rPr>
            </w:pPr>
            <w:r>
              <w:rPr>
                <w:b/>
              </w:rPr>
              <w:t>1</w:t>
            </w:r>
          </w:p>
        </w:tc>
        <w:tc>
          <w:tcPr>
            <w:tcW w:w="590" w:type="pct"/>
          </w:tcPr>
          <w:p w:rsidR="00981A75" w:rsidRDefault="00981A75" w:rsidP="006132F8">
            <w:pPr>
              <w:pStyle w:val="TableParagraph"/>
            </w:pPr>
          </w:p>
        </w:tc>
        <w:tc>
          <w:tcPr>
            <w:tcW w:w="588" w:type="pct"/>
          </w:tcPr>
          <w:p w:rsidR="00981A75" w:rsidRDefault="00981A75" w:rsidP="006132F8">
            <w:pPr>
              <w:pStyle w:val="TableParagraph"/>
            </w:pPr>
          </w:p>
        </w:tc>
        <w:tc>
          <w:tcPr>
            <w:tcW w:w="568" w:type="pct"/>
          </w:tcPr>
          <w:p w:rsidR="00981A75" w:rsidRDefault="00981A75" w:rsidP="006132F8">
            <w:pPr>
              <w:pStyle w:val="TableParagraph"/>
            </w:pPr>
          </w:p>
        </w:tc>
      </w:tr>
    </w:tbl>
    <w:tbl>
      <w:tblPr>
        <w:tblpPr w:leftFromText="180" w:rightFromText="180" w:vertAnchor="text" w:horzAnchor="margin" w:tblpY="1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1078"/>
        <w:gridCol w:w="3668"/>
        <w:gridCol w:w="893"/>
        <w:gridCol w:w="1171"/>
        <w:gridCol w:w="1171"/>
        <w:gridCol w:w="1096"/>
      </w:tblGrid>
      <w:tr w:rsidR="00981A75" w:rsidTr="007B27AC">
        <w:trPr>
          <w:trHeight w:val="263"/>
        </w:trPr>
        <w:tc>
          <w:tcPr>
            <w:tcW w:w="387" w:type="pct"/>
          </w:tcPr>
          <w:p w:rsidR="00981A75" w:rsidRDefault="00981A75" w:rsidP="00AB313E">
            <w:pPr>
              <w:pStyle w:val="TableParagraph"/>
              <w:spacing w:line="234" w:lineRule="exact"/>
              <w:ind w:left="107"/>
              <w:rPr>
                <w:b/>
              </w:rPr>
            </w:pPr>
          </w:p>
        </w:tc>
        <w:tc>
          <w:tcPr>
            <w:tcW w:w="2412" w:type="pct"/>
            <w:gridSpan w:val="2"/>
            <w:vAlign w:val="center"/>
          </w:tcPr>
          <w:p w:rsidR="00981A75" w:rsidRDefault="00981A75" w:rsidP="00AB313E">
            <w:pPr>
              <w:pStyle w:val="TableParagraph"/>
              <w:spacing w:before="83"/>
              <w:ind w:firstLine="90"/>
              <w:jc w:val="center"/>
              <w:rPr>
                <w:b/>
              </w:rPr>
            </w:pPr>
            <w:r>
              <w:rPr>
                <w:b/>
              </w:rPr>
              <w:t>Total of S. No. 1 (A to E)</w:t>
            </w:r>
          </w:p>
        </w:tc>
        <w:tc>
          <w:tcPr>
            <w:tcW w:w="454" w:type="pct"/>
          </w:tcPr>
          <w:p w:rsidR="00981A75" w:rsidRPr="00A72845" w:rsidRDefault="00981A75" w:rsidP="00AB313E">
            <w:pPr>
              <w:pStyle w:val="TableParagraph"/>
              <w:spacing w:before="83"/>
              <w:ind w:firstLine="90"/>
              <w:jc w:val="center"/>
              <w:rPr>
                <w:b/>
              </w:rPr>
            </w:pPr>
            <w:r>
              <w:rPr>
                <w:b/>
              </w:rPr>
              <w:t>2</w:t>
            </w:r>
            <w:r w:rsidR="00904E7B">
              <w:rPr>
                <w:b/>
              </w:rPr>
              <w:t>3</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3"/>
        </w:trPr>
        <w:tc>
          <w:tcPr>
            <w:tcW w:w="387" w:type="pct"/>
            <w:vAlign w:val="center"/>
          </w:tcPr>
          <w:p w:rsidR="00981A75" w:rsidRDefault="00981A75" w:rsidP="00AB313E">
            <w:pPr>
              <w:pStyle w:val="TableParagraph"/>
              <w:spacing w:before="23"/>
              <w:ind w:left="107"/>
              <w:jc w:val="center"/>
              <w:rPr>
                <w:b/>
              </w:rPr>
            </w:pPr>
            <w:r>
              <w:rPr>
                <w:b/>
              </w:rPr>
              <w:t>2.</w:t>
            </w:r>
          </w:p>
        </w:tc>
        <w:tc>
          <w:tcPr>
            <w:tcW w:w="2412" w:type="pct"/>
            <w:gridSpan w:val="2"/>
            <w:vAlign w:val="center"/>
          </w:tcPr>
          <w:p w:rsidR="00981A75" w:rsidRDefault="00981A75" w:rsidP="00AB313E">
            <w:pPr>
              <w:pStyle w:val="TableParagraph"/>
              <w:spacing w:before="23"/>
              <w:ind w:left="406" w:hanging="299"/>
              <w:rPr>
                <w:b/>
              </w:rPr>
            </w:pPr>
            <w:r>
              <w:rPr>
                <w:b/>
              </w:rPr>
              <w:t>Employment Record and Experience (2)</w:t>
            </w:r>
          </w:p>
        </w:tc>
        <w:tc>
          <w:tcPr>
            <w:tcW w:w="454" w:type="pct"/>
          </w:tcPr>
          <w:p w:rsidR="00981A75" w:rsidRDefault="00981A75" w:rsidP="00AB313E">
            <w:pPr>
              <w:pStyle w:val="TableParagraph"/>
              <w:spacing w:before="196"/>
              <w:ind w:left="434"/>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3"/>
        </w:trPr>
        <w:tc>
          <w:tcPr>
            <w:tcW w:w="387" w:type="pct"/>
            <w:vAlign w:val="center"/>
          </w:tcPr>
          <w:p w:rsidR="00981A75" w:rsidRDefault="00981A75" w:rsidP="00AB313E">
            <w:pPr>
              <w:pStyle w:val="TableParagraph"/>
              <w:spacing w:line="234" w:lineRule="exact"/>
              <w:ind w:left="107"/>
              <w:jc w:val="center"/>
              <w:rPr>
                <w:b/>
              </w:rPr>
            </w:pPr>
          </w:p>
        </w:tc>
        <w:tc>
          <w:tcPr>
            <w:tcW w:w="2412" w:type="pct"/>
            <w:gridSpan w:val="2"/>
          </w:tcPr>
          <w:p w:rsidR="00981A75" w:rsidRDefault="00981A75" w:rsidP="00AB313E">
            <w:pPr>
              <w:pStyle w:val="TableParagraph"/>
              <w:ind w:left="107" w:right="96"/>
              <w:jc w:val="both"/>
            </w:pPr>
            <w:r>
              <w:t>Half mark for each completed year of service as regularly selected Assistant Professor/Scientist or Equivalent post which should be over and above the prescribed period for particular post</w:t>
            </w:r>
          </w:p>
        </w:tc>
        <w:tc>
          <w:tcPr>
            <w:tcW w:w="454" w:type="pct"/>
            <w:vAlign w:val="center"/>
          </w:tcPr>
          <w:p w:rsidR="00981A75" w:rsidRDefault="00981A75" w:rsidP="00AB313E">
            <w:pPr>
              <w:pStyle w:val="TableParagraph"/>
              <w:ind w:left="379"/>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F35FF4" w:rsidTr="007B27AC">
        <w:trPr>
          <w:trHeight w:val="350"/>
        </w:trPr>
        <w:tc>
          <w:tcPr>
            <w:tcW w:w="387" w:type="pct"/>
            <w:vAlign w:val="center"/>
          </w:tcPr>
          <w:p w:rsidR="00F35FF4" w:rsidRPr="00471400" w:rsidRDefault="00F35FF4" w:rsidP="00AB313E">
            <w:pPr>
              <w:pStyle w:val="TableParagraph"/>
              <w:spacing w:before="88"/>
              <w:ind w:left="107" w:right="95"/>
              <w:jc w:val="center"/>
              <w:rPr>
                <w:b/>
              </w:rPr>
            </w:pPr>
            <w:r>
              <w:rPr>
                <w:b/>
              </w:rPr>
              <w:t>3.</w:t>
            </w:r>
          </w:p>
        </w:tc>
        <w:tc>
          <w:tcPr>
            <w:tcW w:w="2865" w:type="pct"/>
            <w:gridSpan w:val="3"/>
          </w:tcPr>
          <w:p w:rsidR="00F35FF4" w:rsidRDefault="00F35FF4" w:rsidP="00AB313E">
            <w:pPr>
              <w:pStyle w:val="TableParagraph"/>
              <w:ind w:left="101" w:right="101"/>
              <w:jc w:val="both"/>
              <w:rPr>
                <w:b/>
              </w:rPr>
            </w:pPr>
            <w:r w:rsidRPr="004B26E9">
              <w:rPr>
                <w:b/>
              </w:rPr>
              <w:t xml:space="preserve">In-service Awards/Recognitions(Maximum of </w:t>
            </w:r>
            <w:r>
              <w:rPr>
                <w:b/>
              </w:rPr>
              <w:t>4</w:t>
            </w:r>
            <w:r w:rsidRPr="004B26E9">
              <w:rPr>
                <w:b/>
              </w:rPr>
              <w:t xml:space="preserve"> marks)</w:t>
            </w:r>
          </w:p>
        </w:tc>
        <w:tc>
          <w:tcPr>
            <w:tcW w:w="595" w:type="pct"/>
          </w:tcPr>
          <w:p w:rsidR="00F35FF4" w:rsidRDefault="00F35FF4" w:rsidP="00AB313E">
            <w:pPr>
              <w:pStyle w:val="TableParagraph"/>
            </w:pPr>
          </w:p>
        </w:tc>
        <w:tc>
          <w:tcPr>
            <w:tcW w:w="595" w:type="pct"/>
          </w:tcPr>
          <w:p w:rsidR="00F35FF4" w:rsidRDefault="00F35FF4" w:rsidP="00AB313E">
            <w:pPr>
              <w:pStyle w:val="TableParagraph"/>
            </w:pPr>
          </w:p>
        </w:tc>
        <w:tc>
          <w:tcPr>
            <w:tcW w:w="558" w:type="pct"/>
          </w:tcPr>
          <w:p w:rsidR="00F35FF4" w:rsidRDefault="00F35FF4" w:rsidP="00AB313E">
            <w:pPr>
              <w:pStyle w:val="TableParagraph"/>
            </w:pPr>
          </w:p>
        </w:tc>
      </w:tr>
      <w:tr w:rsidR="00981A75" w:rsidTr="007B27AC">
        <w:trPr>
          <w:trHeight w:val="1213"/>
        </w:trPr>
        <w:tc>
          <w:tcPr>
            <w:tcW w:w="387" w:type="pct"/>
          </w:tcPr>
          <w:p w:rsidR="00981A75" w:rsidRDefault="00981A75" w:rsidP="00AB313E">
            <w:pPr>
              <w:pStyle w:val="TableParagraph"/>
              <w:spacing w:before="88"/>
              <w:ind w:left="107" w:right="95"/>
              <w:jc w:val="both"/>
            </w:pPr>
          </w:p>
        </w:tc>
        <w:tc>
          <w:tcPr>
            <w:tcW w:w="548" w:type="pct"/>
            <w:tcBorders>
              <w:right w:val="single" w:sz="4" w:space="0" w:color="auto"/>
            </w:tcBorders>
            <w:vAlign w:val="center"/>
          </w:tcPr>
          <w:p w:rsidR="00981A75" w:rsidRPr="00A723AD" w:rsidRDefault="00981A75" w:rsidP="00AB313E">
            <w:pPr>
              <w:pStyle w:val="TableParagraph"/>
              <w:spacing w:before="88"/>
              <w:ind w:left="107" w:right="95"/>
              <w:jc w:val="center"/>
              <w:rPr>
                <w:b/>
              </w:rPr>
            </w:pPr>
            <w:r w:rsidRPr="00A723AD">
              <w:rPr>
                <w:b/>
              </w:rPr>
              <w:t>Awards &amp; Recognition</w:t>
            </w:r>
          </w:p>
        </w:tc>
        <w:tc>
          <w:tcPr>
            <w:tcW w:w="1864" w:type="pct"/>
            <w:tcBorders>
              <w:left w:val="single" w:sz="4" w:space="0" w:color="auto"/>
            </w:tcBorders>
          </w:tcPr>
          <w:p w:rsidR="00981A75" w:rsidRDefault="00981A75" w:rsidP="00AB313E">
            <w:pPr>
              <w:pStyle w:val="TableParagraph"/>
              <w:numPr>
                <w:ilvl w:val="0"/>
                <w:numId w:val="7"/>
              </w:numPr>
              <w:spacing w:before="88"/>
              <w:ind w:left="450" w:right="95"/>
              <w:jc w:val="both"/>
            </w:pPr>
            <w:r>
              <w:t>One mark each for award by Central Government organizations such as ICAR, CSIR, UGC, DBT, DST, National Institutes, FAO of the UN and 0.5 mark each for award from</w:t>
            </w:r>
            <w:r w:rsidR="00904E7B">
              <w:t xml:space="preserve"> </w:t>
            </w:r>
            <w:r>
              <w:t>ICAR/UGC recognized universities</w:t>
            </w:r>
            <w:r w:rsidR="00904E7B">
              <w:t xml:space="preserve"> </w:t>
            </w:r>
            <w:r w:rsidR="00904E7B">
              <w:rPr>
                <w:b/>
              </w:rPr>
              <w:t>(Max.:</w:t>
            </w:r>
            <w:r w:rsidRPr="004B26E9">
              <w:rPr>
                <w:b/>
              </w:rPr>
              <w:t xml:space="preserve"> </w:t>
            </w:r>
            <w:r>
              <w:rPr>
                <w:b/>
              </w:rPr>
              <w:t>2</w:t>
            </w:r>
            <w:r w:rsidR="00904E7B">
              <w:rPr>
                <w:b/>
              </w:rPr>
              <w:t xml:space="preserve">.0 </w:t>
            </w:r>
            <w:r w:rsidRPr="004B26E9">
              <w:rPr>
                <w:b/>
              </w:rPr>
              <w:t>marks)</w:t>
            </w:r>
          </w:p>
          <w:p w:rsidR="00981A75" w:rsidRDefault="00981A75" w:rsidP="00AB313E">
            <w:pPr>
              <w:pStyle w:val="TableParagraph"/>
              <w:numPr>
                <w:ilvl w:val="0"/>
                <w:numId w:val="7"/>
              </w:numPr>
              <w:spacing w:before="88"/>
              <w:ind w:left="450" w:right="95"/>
              <w:jc w:val="both"/>
              <w:rPr>
                <w:b/>
              </w:rPr>
            </w:pPr>
            <w:r>
              <w:t xml:space="preserve">One-fourth mark each for fellow of/ award/ recognition by Institutional or recognized professional societies </w:t>
            </w:r>
            <w:r w:rsidR="00904E7B">
              <w:rPr>
                <w:b/>
              </w:rPr>
              <w:t xml:space="preserve">(Max.: </w:t>
            </w:r>
            <w:r>
              <w:rPr>
                <w:b/>
              </w:rPr>
              <w:t>1</w:t>
            </w:r>
            <w:r w:rsidR="00904E7B">
              <w:rPr>
                <w:b/>
              </w:rPr>
              <w:t>.0</w:t>
            </w:r>
            <w:r>
              <w:rPr>
                <w:b/>
              </w:rPr>
              <w:t xml:space="preserve">  mark</w:t>
            </w:r>
            <w:r w:rsidRPr="004B26E9">
              <w:rPr>
                <w:b/>
              </w:rPr>
              <w:t>)</w:t>
            </w:r>
          </w:p>
          <w:p w:rsidR="00981A75" w:rsidRDefault="00981A75" w:rsidP="00AB313E">
            <w:pPr>
              <w:pStyle w:val="TableParagraph"/>
              <w:numPr>
                <w:ilvl w:val="0"/>
                <w:numId w:val="7"/>
              </w:numPr>
              <w:spacing w:before="88"/>
              <w:ind w:left="450" w:right="95"/>
              <w:jc w:val="both"/>
            </w:pPr>
            <w:r>
              <w:t>One-fourth mark each for Member of Committees and other decision/policy making bodies a</w:t>
            </w:r>
            <w:r w:rsidR="00904E7B">
              <w:t xml:space="preserve">t national level </w:t>
            </w:r>
            <w:r>
              <w:t xml:space="preserve"> </w:t>
            </w:r>
            <w:r w:rsidR="00904E7B">
              <w:rPr>
                <w:b/>
              </w:rPr>
              <w:t xml:space="preserve">(Max.: </w:t>
            </w:r>
            <w:r>
              <w:rPr>
                <w:b/>
              </w:rPr>
              <w:t>1</w:t>
            </w:r>
            <w:r w:rsidR="00904E7B">
              <w:rPr>
                <w:b/>
              </w:rPr>
              <w:t>.0</w:t>
            </w:r>
            <w:r>
              <w:rPr>
                <w:b/>
              </w:rPr>
              <w:t xml:space="preserve"> mark</w:t>
            </w:r>
            <w:r w:rsidRPr="004B26E9">
              <w:rPr>
                <w:b/>
              </w:rPr>
              <w:t>)</w:t>
            </w:r>
          </w:p>
        </w:tc>
        <w:tc>
          <w:tcPr>
            <w:tcW w:w="454" w:type="pct"/>
            <w:vAlign w:val="center"/>
          </w:tcPr>
          <w:p w:rsidR="00981A75" w:rsidRDefault="00981A75" w:rsidP="00AB313E">
            <w:pPr>
              <w:pStyle w:val="TableParagraph"/>
              <w:ind w:left="-81" w:firstLine="81"/>
              <w:jc w:val="center"/>
              <w:rPr>
                <w:b/>
                <w:sz w:val="24"/>
              </w:rPr>
            </w:pPr>
          </w:p>
          <w:p w:rsidR="00981A75" w:rsidRDefault="00981A75" w:rsidP="00AB313E">
            <w:pPr>
              <w:pStyle w:val="TableParagraph"/>
              <w:spacing w:before="196"/>
              <w:ind w:left="-81" w:firstLine="81"/>
              <w:jc w:val="center"/>
              <w:rPr>
                <w:b/>
              </w:rPr>
            </w:pPr>
            <w:r>
              <w:rPr>
                <w:b/>
              </w:rPr>
              <w:t>4</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90"/>
        </w:trPr>
        <w:tc>
          <w:tcPr>
            <w:tcW w:w="387" w:type="pct"/>
            <w:vAlign w:val="center"/>
          </w:tcPr>
          <w:p w:rsidR="00981A75" w:rsidRDefault="00981A75" w:rsidP="00AB313E">
            <w:pPr>
              <w:pStyle w:val="TableParagraph"/>
              <w:spacing w:before="62"/>
              <w:ind w:left="107"/>
              <w:jc w:val="center"/>
              <w:rPr>
                <w:b/>
              </w:rPr>
            </w:pPr>
            <w:r>
              <w:rPr>
                <w:b/>
              </w:rPr>
              <w:t>4.</w:t>
            </w:r>
          </w:p>
        </w:tc>
        <w:tc>
          <w:tcPr>
            <w:tcW w:w="4055" w:type="pct"/>
            <w:gridSpan w:val="5"/>
          </w:tcPr>
          <w:p w:rsidR="00981A75" w:rsidRDefault="00981A75" w:rsidP="00AB313E">
            <w:pPr>
              <w:pStyle w:val="TableParagraph"/>
              <w:ind w:left="101"/>
              <w:rPr>
                <w:b/>
              </w:rPr>
            </w:pPr>
            <w:r>
              <w:rPr>
                <w:b/>
              </w:rPr>
              <w:t>Teaching, Research, Extension and Monitoring &amp; Coordination as Assistant Professor (Subject to maximum of 25)</w:t>
            </w:r>
          </w:p>
        </w:tc>
        <w:tc>
          <w:tcPr>
            <w:tcW w:w="558" w:type="pct"/>
          </w:tcPr>
          <w:p w:rsidR="00981A75" w:rsidRDefault="00981A75" w:rsidP="00AB313E">
            <w:pPr>
              <w:pStyle w:val="TableParagraph"/>
              <w:ind w:left="101"/>
              <w:rPr>
                <w:b/>
              </w:rPr>
            </w:pPr>
          </w:p>
        </w:tc>
      </w:tr>
      <w:tr w:rsidR="00981A75" w:rsidTr="007B27AC">
        <w:trPr>
          <w:trHeight w:val="760"/>
        </w:trPr>
        <w:tc>
          <w:tcPr>
            <w:tcW w:w="387" w:type="pct"/>
            <w:vMerge w:val="restart"/>
            <w:vAlign w:val="center"/>
          </w:tcPr>
          <w:p w:rsidR="00981A75" w:rsidRPr="004B26E9" w:rsidRDefault="00981A75" w:rsidP="00AB313E">
            <w:pPr>
              <w:pStyle w:val="TableParagraph"/>
              <w:spacing w:line="242" w:lineRule="exact"/>
              <w:ind w:left="107"/>
              <w:jc w:val="center"/>
              <w:rPr>
                <w:b/>
              </w:rPr>
            </w:pPr>
            <w:r w:rsidRPr="004B26E9">
              <w:rPr>
                <w:b/>
              </w:rPr>
              <w:t>(i)</w:t>
            </w:r>
          </w:p>
        </w:tc>
        <w:tc>
          <w:tcPr>
            <w:tcW w:w="548" w:type="pct"/>
            <w:vMerge w:val="restart"/>
            <w:tcBorders>
              <w:right w:val="single" w:sz="4" w:space="0" w:color="auto"/>
            </w:tcBorders>
            <w:vAlign w:val="center"/>
          </w:tcPr>
          <w:p w:rsidR="00981A75" w:rsidRDefault="00981A75" w:rsidP="00AB313E">
            <w:pPr>
              <w:pStyle w:val="TableParagraph"/>
              <w:spacing w:line="242" w:lineRule="exact"/>
              <w:jc w:val="center"/>
              <w:rPr>
                <w:b/>
              </w:rPr>
            </w:pPr>
          </w:p>
          <w:p w:rsidR="00981A75" w:rsidRDefault="00981A75" w:rsidP="00AB313E">
            <w:pPr>
              <w:pStyle w:val="TableParagraph"/>
              <w:spacing w:line="242" w:lineRule="exact"/>
              <w:jc w:val="center"/>
            </w:pPr>
            <w:r>
              <w:rPr>
                <w:b/>
              </w:rPr>
              <w:t>Teaching (25)</w:t>
            </w:r>
          </w:p>
        </w:tc>
        <w:tc>
          <w:tcPr>
            <w:tcW w:w="1864" w:type="pct"/>
            <w:tcBorders>
              <w:left w:val="single" w:sz="4" w:space="0" w:color="auto"/>
            </w:tcBorders>
          </w:tcPr>
          <w:p w:rsidR="00981A75" w:rsidRDefault="00981A75" w:rsidP="00AB313E">
            <w:pPr>
              <w:pStyle w:val="TableParagraph"/>
              <w:numPr>
                <w:ilvl w:val="0"/>
                <w:numId w:val="8"/>
              </w:numPr>
              <w:spacing w:line="242" w:lineRule="exact"/>
              <w:ind w:left="89" w:right="95" w:hanging="45"/>
              <w:jc w:val="both"/>
            </w:pPr>
            <w:r>
              <w:t xml:space="preserve">No. of UG/PG courses taught as Assistant Professor (0.5 marks for each course per semester) </w:t>
            </w:r>
          </w:p>
          <w:p w:rsidR="00981A75" w:rsidRDefault="00981A75" w:rsidP="00AB313E">
            <w:pPr>
              <w:pStyle w:val="TableParagraph"/>
              <w:spacing w:line="242" w:lineRule="exact"/>
              <w:ind w:left="44" w:right="95"/>
              <w:jc w:val="both"/>
            </w:pPr>
            <w:r>
              <w:t xml:space="preserve">(Marks shall be shared equally among teachers in shared courses) </w:t>
            </w:r>
          </w:p>
        </w:tc>
        <w:tc>
          <w:tcPr>
            <w:tcW w:w="454" w:type="pct"/>
            <w:vMerge w:val="restart"/>
            <w:vAlign w:val="center"/>
          </w:tcPr>
          <w:p w:rsidR="00981A75" w:rsidRDefault="00981A75" w:rsidP="00AB313E">
            <w:pPr>
              <w:pStyle w:val="TableParagraph"/>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997"/>
        </w:trPr>
        <w:tc>
          <w:tcPr>
            <w:tcW w:w="387" w:type="pct"/>
            <w:vMerge/>
          </w:tcPr>
          <w:p w:rsidR="00981A75" w:rsidRDefault="00981A75" w:rsidP="00AB313E">
            <w:pPr>
              <w:pStyle w:val="TableParagraph"/>
              <w:spacing w:before="9"/>
              <w:ind w:left="107" w:right="93"/>
              <w:jc w:val="both"/>
            </w:pPr>
          </w:p>
        </w:tc>
        <w:tc>
          <w:tcPr>
            <w:tcW w:w="548" w:type="pct"/>
            <w:vMerge/>
            <w:tcBorders>
              <w:right w:val="single" w:sz="4" w:space="0" w:color="auto"/>
            </w:tcBorders>
          </w:tcPr>
          <w:p w:rsidR="00981A75" w:rsidRDefault="00981A75" w:rsidP="00AB313E">
            <w:pPr>
              <w:pStyle w:val="TableParagraph"/>
              <w:spacing w:before="9"/>
              <w:ind w:left="107" w:right="93"/>
              <w:jc w:val="both"/>
            </w:pPr>
          </w:p>
        </w:tc>
        <w:tc>
          <w:tcPr>
            <w:tcW w:w="1864" w:type="pct"/>
            <w:tcBorders>
              <w:left w:val="single" w:sz="4" w:space="0" w:color="auto"/>
              <w:bottom w:val="single" w:sz="4" w:space="0" w:color="auto"/>
            </w:tcBorders>
          </w:tcPr>
          <w:p w:rsidR="00981A75" w:rsidRPr="008F08CF" w:rsidRDefault="00981A75" w:rsidP="00AB313E">
            <w:pPr>
              <w:pStyle w:val="TableParagraph"/>
              <w:numPr>
                <w:ilvl w:val="0"/>
                <w:numId w:val="8"/>
              </w:numPr>
              <w:spacing w:before="9"/>
              <w:ind w:left="404" w:right="95"/>
              <w:jc w:val="both"/>
            </w:pPr>
            <w:r>
              <w:t>Ph.D. thesis, master thesis guided as Major Advisor – 1.0 mark and 0.5 mark each respectively and 0.5 mark and 0.25 mark each</w:t>
            </w:r>
            <w:r w:rsidR="00904E7B">
              <w:t>,</w:t>
            </w:r>
            <w:r>
              <w:t xml:space="preserve"> respectively as member. </w:t>
            </w:r>
          </w:p>
        </w:tc>
        <w:tc>
          <w:tcPr>
            <w:tcW w:w="454" w:type="pct"/>
            <w:vMerge/>
            <w:vAlign w:val="center"/>
          </w:tcPr>
          <w:p w:rsidR="00981A75" w:rsidRDefault="00981A75" w:rsidP="00AB313E">
            <w:pPr>
              <w:pStyle w:val="TableParagraph"/>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778"/>
        </w:trPr>
        <w:tc>
          <w:tcPr>
            <w:tcW w:w="387" w:type="pct"/>
            <w:vMerge/>
          </w:tcPr>
          <w:p w:rsidR="00981A75" w:rsidRDefault="00981A75" w:rsidP="00AB313E">
            <w:pPr>
              <w:pStyle w:val="TableParagraph"/>
              <w:spacing w:before="9"/>
              <w:ind w:left="107" w:right="93"/>
              <w:jc w:val="both"/>
            </w:pPr>
          </w:p>
        </w:tc>
        <w:tc>
          <w:tcPr>
            <w:tcW w:w="548" w:type="pct"/>
            <w:vMerge/>
            <w:tcBorders>
              <w:right w:val="single" w:sz="4" w:space="0" w:color="auto"/>
            </w:tcBorders>
          </w:tcPr>
          <w:p w:rsidR="00981A75" w:rsidRDefault="00981A75" w:rsidP="00AB313E">
            <w:pPr>
              <w:pStyle w:val="TableParagraph"/>
              <w:spacing w:before="9"/>
              <w:ind w:left="107" w:right="93"/>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8"/>
              </w:numPr>
              <w:spacing w:before="9"/>
              <w:ind w:left="404" w:right="95"/>
              <w:jc w:val="both"/>
            </w:pPr>
            <w:r>
              <w:t>0.25 mark as Major Advisor of student with project sanctioned by DST/ other funding Agencies.</w:t>
            </w:r>
          </w:p>
        </w:tc>
        <w:tc>
          <w:tcPr>
            <w:tcW w:w="454" w:type="pct"/>
            <w:vMerge/>
            <w:vAlign w:val="center"/>
          </w:tcPr>
          <w:p w:rsidR="00981A75" w:rsidRDefault="00981A75" w:rsidP="00AB313E">
            <w:pPr>
              <w:pStyle w:val="TableParagraph"/>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1278"/>
        </w:trPr>
        <w:tc>
          <w:tcPr>
            <w:tcW w:w="387" w:type="pct"/>
            <w:vMerge w:val="restart"/>
            <w:vAlign w:val="center"/>
          </w:tcPr>
          <w:p w:rsidR="00981A75" w:rsidRPr="00B57AA6" w:rsidRDefault="00981A75" w:rsidP="00AB313E">
            <w:pPr>
              <w:pStyle w:val="TableParagraph"/>
              <w:ind w:left="107" w:right="95"/>
              <w:jc w:val="center"/>
              <w:rPr>
                <w:b/>
              </w:rPr>
            </w:pPr>
            <w:r w:rsidRPr="00B57AA6">
              <w:rPr>
                <w:b/>
              </w:rPr>
              <w:lastRenderedPageBreak/>
              <w:t>(ii)</w:t>
            </w:r>
          </w:p>
        </w:tc>
        <w:tc>
          <w:tcPr>
            <w:tcW w:w="548" w:type="pct"/>
            <w:vMerge w:val="restart"/>
            <w:tcBorders>
              <w:top w:val="single" w:sz="4" w:space="0" w:color="auto"/>
              <w:right w:val="single" w:sz="4" w:space="0" w:color="auto"/>
            </w:tcBorders>
            <w:vAlign w:val="center"/>
          </w:tcPr>
          <w:p w:rsidR="00981A75" w:rsidRDefault="00981A75" w:rsidP="00AB313E">
            <w:pPr>
              <w:pStyle w:val="TableParagraph"/>
              <w:ind w:left="56" w:right="95"/>
              <w:jc w:val="center"/>
            </w:pPr>
            <w:r>
              <w:rPr>
                <w:b/>
              </w:rPr>
              <w:t>Research (25)</w:t>
            </w:r>
          </w:p>
        </w:tc>
        <w:tc>
          <w:tcPr>
            <w:tcW w:w="1864" w:type="pct"/>
            <w:tcBorders>
              <w:top w:val="single" w:sz="4" w:space="0" w:color="auto"/>
              <w:left w:val="single" w:sz="4" w:space="0" w:color="auto"/>
            </w:tcBorders>
          </w:tcPr>
          <w:p w:rsidR="00981A75" w:rsidRPr="00B220C8" w:rsidRDefault="00981A75" w:rsidP="00AB313E">
            <w:pPr>
              <w:pStyle w:val="TableParagraph"/>
              <w:numPr>
                <w:ilvl w:val="0"/>
                <w:numId w:val="9"/>
              </w:numPr>
              <w:ind w:left="411" w:right="95"/>
              <w:jc w:val="both"/>
            </w:pPr>
            <w:r>
              <w:t xml:space="preserve">No. of experiments conducted as Assistant Professor (0.5 marks for each experiment per season as sole researcher and 0.25 mark for each experiment per season with other researcher) </w:t>
            </w:r>
          </w:p>
        </w:tc>
        <w:tc>
          <w:tcPr>
            <w:tcW w:w="454" w:type="pct"/>
            <w:vMerge w:val="restart"/>
          </w:tcPr>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rPr>
            </w:pPr>
            <w:r>
              <w:rPr>
                <w:b/>
                <w:sz w:val="24"/>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387" w:type="pct"/>
            <w:vMerge/>
          </w:tcPr>
          <w:p w:rsidR="00981A75" w:rsidRDefault="00981A75" w:rsidP="00AB313E">
            <w:pPr>
              <w:pStyle w:val="TableParagraph"/>
              <w:ind w:left="107" w:right="94"/>
              <w:jc w:val="both"/>
            </w:pPr>
          </w:p>
        </w:tc>
        <w:tc>
          <w:tcPr>
            <w:tcW w:w="548" w:type="pct"/>
            <w:vMerge/>
            <w:tcBorders>
              <w:right w:val="single" w:sz="4" w:space="0" w:color="auto"/>
            </w:tcBorders>
          </w:tcPr>
          <w:p w:rsidR="00981A75" w:rsidRDefault="00981A75" w:rsidP="00AB313E">
            <w:pPr>
              <w:pStyle w:val="TableParagraph"/>
              <w:spacing w:line="246" w:lineRule="exact"/>
              <w:ind w:left="107"/>
            </w:pPr>
          </w:p>
        </w:tc>
        <w:tc>
          <w:tcPr>
            <w:tcW w:w="1864" w:type="pct"/>
            <w:tcBorders>
              <w:left w:val="single" w:sz="4" w:space="0" w:color="auto"/>
            </w:tcBorders>
          </w:tcPr>
          <w:p w:rsidR="00981A75" w:rsidRDefault="00981A75" w:rsidP="00904E7B">
            <w:pPr>
              <w:pStyle w:val="TableParagraph"/>
              <w:numPr>
                <w:ilvl w:val="0"/>
                <w:numId w:val="9"/>
              </w:numPr>
              <w:ind w:left="411" w:right="94"/>
              <w:jc w:val="both"/>
            </w:pPr>
            <w:r>
              <w:t>Project got sanctioned, handled and completed as Assistant Professor (Competitive Mode):</w:t>
            </w:r>
            <w:bookmarkStart w:id="0" w:name="_GoBack"/>
            <w:bookmarkEnd w:id="0"/>
            <w:r w:rsidR="00904E7B">
              <w:t xml:space="preserve"> </w:t>
            </w:r>
            <w:r w:rsidR="00904E7B">
              <w:rPr>
                <w:b/>
                <w:bCs/>
              </w:rPr>
              <w:t>Two</w:t>
            </w:r>
            <w:r w:rsidR="00904E7B">
              <w:t xml:space="preserve"> </w:t>
            </w:r>
            <w:r w:rsidRPr="00A813F4">
              <w:rPr>
                <w:b/>
              </w:rPr>
              <w:t>mark</w:t>
            </w:r>
            <w:r>
              <w:rPr>
                <w:b/>
              </w:rPr>
              <w:t>s</w:t>
            </w:r>
            <w:r>
              <w:t xml:space="preserve"> for each no. of projects costing Rs.10</w:t>
            </w:r>
            <w:r w:rsidR="00904E7B">
              <w:t>.0</w:t>
            </w:r>
            <w:r>
              <w:t xml:space="preserve"> Lacs</w:t>
            </w:r>
            <w:r w:rsidR="00904E7B">
              <w:t xml:space="preserve"> </w:t>
            </w:r>
            <w:r>
              <w:t>or more</w:t>
            </w:r>
            <w:r w:rsidR="00904E7B">
              <w:t xml:space="preserve"> </w:t>
            </w:r>
            <w:r>
              <w:t xml:space="preserve">as Principal Investigator and </w:t>
            </w:r>
            <w:r w:rsidRPr="00100464">
              <w:rPr>
                <w:b/>
                <w:bCs/>
              </w:rPr>
              <w:t>One</w:t>
            </w:r>
            <w:r w:rsidRPr="00A813F4">
              <w:rPr>
                <w:b/>
              </w:rPr>
              <w:t xml:space="preserve"> mark </w:t>
            </w:r>
            <w:r>
              <w:t xml:space="preserve">each as Co-Principal Investigator. </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509"/>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bottom w:val="single" w:sz="4" w:space="0" w:color="auto"/>
            </w:tcBorders>
          </w:tcPr>
          <w:p w:rsidR="00981A75" w:rsidRDefault="00981A75" w:rsidP="00AB313E">
            <w:pPr>
              <w:pStyle w:val="TableParagraph"/>
              <w:numPr>
                <w:ilvl w:val="0"/>
                <w:numId w:val="9"/>
              </w:numPr>
              <w:ind w:left="418" w:right="86"/>
              <w:jc w:val="both"/>
            </w:pPr>
            <w:r>
              <w:t xml:space="preserve">Each Patent granted / Varieties developed at National Level = Team Leader (2 Marks) and Associate (1 Mark), Variety developed at State Level = Team Leader (1 Mark) and Associate (0.5 Mark) </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1007"/>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9"/>
              </w:numPr>
              <w:ind w:left="418" w:right="86"/>
              <w:jc w:val="both"/>
            </w:pPr>
            <w:r>
              <w:t>Each Technology developed and included in Package of Practices (1 Mark for Team Leader and 0.5 Mark for Associate)</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260"/>
        </w:trPr>
        <w:tc>
          <w:tcPr>
            <w:tcW w:w="387" w:type="pct"/>
            <w:vMerge w:val="restart"/>
            <w:vAlign w:val="center"/>
          </w:tcPr>
          <w:p w:rsidR="00981A75" w:rsidRPr="00550562" w:rsidRDefault="00981A75" w:rsidP="00AB313E">
            <w:pPr>
              <w:pStyle w:val="TableParagraph"/>
              <w:spacing w:before="55"/>
              <w:ind w:left="107" w:right="94"/>
              <w:jc w:val="center"/>
              <w:rPr>
                <w:b/>
              </w:rPr>
            </w:pPr>
            <w:r w:rsidRPr="00550562">
              <w:rPr>
                <w:b/>
              </w:rPr>
              <w:t>(iii)</w:t>
            </w:r>
          </w:p>
        </w:tc>
        <w:tc>
          <w:tcPr>
            <w:tcW w:w="548" w:type="pct"/>
            <w:vMerge w:val="restart"/>
            <w:tcBorders>
              <w:right w:val="single" w:sz="4" w:space="0" w:color="auto"/>
            </w:tcBorders>
            <w:vAlign w:val="center"/>
          </w:tcPr>
          <w:p w:rsidR="00981A75" w:rsidRPr="00550562" w:rsidRDefault="00981A75" w:rsidP="00AB313E">
            <w:pPr>
              <w:pStyle w:val="TableParagraph"/>
              <w:spacing w:before="55"/>
              <w:ind w:left="56" w:right="32"/>
              <w:jc w:val="center"/>
              <w:rPr>
                <w:b/>
              </w:rPr>
            </w:pPr>
            <w:r w:rsidRPr="00550562">
              <w:rPr>
                <w:b/>
              </w:rPr>
              <w:t>Extension</w:t>
            </w:r>
          </w:p>
          <w:p w:rsidR="00981A75" w:rsidRDefault="00981A75" w:rsidP="00AB313E">
            <w:pPr>
              <w:pStyle w:val="TableParagraph"/>
              <w:spacing w:before="55"/>
              <w:ind w:left="107" w:right="94"/>
              <w:jc w:val="center"/>
            </w:pPr>
            <w:r>
              <w:rPr>
                <w:b/>
              </w:rPr>
              <w:t>(25</w:t>
            </w:r>
            <w:r w:rsidRPr="00550562">
              <w:rPr>
                <w:b/>
              </w:rPr>
              <w:t>)</w:t>
            </w:r>
          </w:p>
        </w:tc>
        <w:tc>
          <w:tcPr>
            <w:tcW w:w="1864" w:type="pct"/>
            <w:tcBorders>
              <w:left w:val="single" w:sz="4" w:space="0" w:color="auto"/>
            </w:tcBorders>
          </w:tcPr>
          <w:p w:rsidR="00981A75" w:rsidRDefault="00981A75" w:rsidP="00AB313E">
            <w:pPr>
              <w:pStyle w:val="TableParagraph"/>
              <w:numPr>
                <w:ilvl w:val="0"/>
                <w:numId w:val="10"/>
              </w:numPr>
              <w:ind w:left="396" w:right="95"/>
              <w:jc w:val="both"/>
            </w:pPr>
            <w:r>
              <w:t xml:space="preserve">No. of On-campus trainings/ </w:t>
            </w:r>
            <w:r w:rsidRPr="00E46DC5">
              <w:rPr>
                <w:i/>
              </w:rPr>
              <w:t>Kisan</w:t>
            </w:r>
            <w:r w:rsidR="00904E7B">
              <w:rPr>
                <w:i/>
              </w:rPr>
              <w:t xml:space="preserve"> </w:t>
            </w:r>
            <w:r w:rsidRPr="00E46DC5">
              <w:rPr>
                <w:i/>
              </w:rPr>
              <w:t>melas</w:t>
            </w:r>
            <w:r>
              <w:t>/ exhibition organized (0.2 mark as major contributor and 0.1 mark as Associate contributor)/ Off-campus trainings/ field days/ campaign organized (0.1 mark as Major/Associate</w:t>
            </w:r>
            <w:r w:rsidR="00904E7B">
              <w:t xml:space="preserve"> </w:t>
            </w:r>
            <w:r>
              <w:t xml:space="preserve">contributor) </w:t>
            </w:r>
          </w:p>
        </w:tc>
        <w:tc>
          <w:tcPr>
            <w:tcW w:w="454" w:type="pct"/>
            <w:vMerge w:val="restart"/>
            <w:vAlign w:val="center"/>
          </w:tcPr>
          <w:p w:rsidR="00981A75" w:rsidRDefault="00981A75" w:rsidP="00AB313E">
            <w:pPr>
              <w:pStyle w:val="TableParagraph"/>
              <w:ind w:left="304" w:right="294"/>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928"/>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Default="00981A75" w:rsidP="00AB313E">
            <w:pPr>
              <w:pStyle w:val="TableParagraph"/>
              <w:numPr>
                <w:ilvl w:val="0"/>
                <w:numId w:val="10"/>
              </w:numPr>
              <w:spacing w:before="31"/>
              <w:ind w:left="396" w:right="95"/>
              <w:jc w:val="both"/>
            </w:pPr>
            <w:r>
              <w:t>TV-Radio talks delivered as Assistant Professor (0.5 mark for each TV talk and 0.25 mark for each radio talk)</w:t>
            </w:r>
          </w:p>
          <w:p w:rsidR="00981A75" w:rsidRPr="00C464CA" w:rsidRDefault="00981A75" w:rsidP="00AB313E">
            <w:pPr>
              <w:pStyle w:val="TableParagraph"/>
              <w:spacing w:before="31"/>
              <w:ind w:left="396" w:right="95"/>
              <w:jc w:val="both"/>
              <w:rPr>
                <w:b/>
                <w:bCs/>
              </w:rPr>
            </w:pPr>
            <w:r w:rsidRPr="00C464CA">
              <w:rPr>
                <w:b/>
                <w:bCs/>
              </w:rPr>
              <w:t>(Maximum : 3 Marks)</w:t>
            </w:r>
          </w:p>
        </w:tc>
        <w:tc>
          <w:tcPr>
            <w:tcW w:w="454" w:type="pct"/>
            <w:vMerge/>
            <w:vAlign w:val="center"/>
          </w:tcPr>
          <w:p w:rsidR="00981A75" w:rsidRDefault="00981A75" w:rsidP="00AB313E">
            <w:pPr>
              <w:pStyle w:val="TableParagraph"/>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045"/>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Default="00981A75" w:rsidP="00AB313E">
            <w:pPr>
              <w:pStyle w:val="TableParagraph"/>
              <w:numPr>
                <w:ilvl w:val="0"/>
                <w:numId w:val="10"/>
              </w:numPr>
              <w:spacing w:line="241" w:lineRule="exact"/>
              <w:ind w:left="396" w:right="93"/>
              <w:jc w:val="both"/>
            </w:pPr>
            <w:r>
              <w:t>No. of lectures delivered in trainings/ field days/</w:t>
            </w:r>
            <w:r w:rsidRPr="00E46DC5">
              <w:rPr>
                <w:i/>
              </w:rPr>
              <w:t>kisanmelas</w:t>
            </w:r>
            <w:r>
              <w:t>, etc. organized by other agencies (0.1 mark for each lecture)</w:t>
            </w:r>
          </w:p>
          <w:p w:rsidR="00981A75" w:rsidRPr="00944876" w:rsidRDefault="00981A75" w:rsidP="00AB313E">
            <w:pPr>
              <w:pStyle w:val="TableParagraph"/>
              <w:spacing w:line="241" w:lineRule="exact"/>
              <w:ind w:left="396" w:right="93"/>
              <w:jc w:val="both"/>
              <w:rPr>
                <w:b/>
                <w:bCs/>
              </w:rPr>
            </w:pPr>
            <w:r w:rsidRPr="00944876">
              <w:rPr>
                <w:b/>
                <w:bCs/>
              </w:rPr>
              <w:t>(Maximum : 5 Marks)</w:t>
            </w:r>
          </w:p>
        </w:tc>
        <w:tc>
          <w:tcPr>
            <w:tcW w:w="454" w:type="pct"/>
            <w:vMerge/>
            <w:vAlign w:val="center"/>
          </w:tcPr>
          <w:p w:rsidR="00981A75" w:rsidRDefault="00981A75" w:rsidP="00AB313E">
            <w:pPr>
              <w:pStyle w:val="TableParagraph"/>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551"/>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bottom w:val="single" w:sz="4" w:space="0" w:color="auto"/>
            </w:tcBorders>
          </w:tcPr>
          <w:p w:rsidR="00981A75" w:rsidRDefault="00981A75" w:rsidP="00AB313E">
            <w:pPr>
              <w:pStyle w:val="TableParagraph"/>
              <w:numPr>
                <w:ilvl w:val="0"/>
                <w:numId w:val="10"/>
              </w:numPr>
              <w:spacing w:before="28"/>
              <w:ind w:left="396" w:right="92"/>
              <w:jc w:val="both"/>
            </w:pPr>
            <w:r>
              <w:t>Popularization of Technologies: each Success story pub</w:t>
            </w:r>
            <w:r w:rsidR="00904E7B">
              <w:t>lished/ Impact study conducted/ E</w:t>
            </w:r>
            <w:r>
              <w:t>stablishment of Demonstration unit/Orchard (0.5 mark for major contributor and 0.25 mark as associate contributor.</w:t>
            </w:r>
          </w:p>
        </w:tc>
        <w:tc>
          <w:tcPr>
            <w:tcW w:w="454" w:type="pct"/>
            <w:vMerge/>
            <w:vAlign w:val="center"/>
          </w:tcPr>
          <w:p w:rsidR="00981A75" w:rsidRDefault="00981A75" w:rsidP="00AB313E">
            <w:pPr>
              <w:pStyle w:val="TableParagraph"/>
              <w:ind w:left="304" w:right="294"/>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1052"/>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10"/>
              </w:numPr>
              <w:spacing w:before="28"/>
              <w:ind w:left="396" w:right="92"/>
              <w:jc w:val="both"/>
            </w:pPr>
            <w:r>
              <w:t>Each 25 FLDs/other Demonstration and each On- farm testing</w:t>
            </w:r>
            <w:r w:rsidR="00904E7B">
              <w:t xml:space="preserve"> </w:t>
            </w:r>
            <w:r>
              <w:t xml:space="preserve">conducted (0.25 as major contributor/Associate contributor) </w:t>
            </w:r>
          </w:p>
          <w:p w:rsidR="00981A75" w:rsidRDefault="00904E7B" w:rsidP="00AB313E">
            <w:pPr>
              <w:pStyle w:val="TableParagraph"/>
              <w:spacing w:before="28"/>
              <w:ind w:left="396" w:right="92" w:hanging="270"/>
              <w:jc w:val="both"/>
            </w:pPr>
            <w:r>
              <w:t xml:space="preserve">                         </w:t>
            </w:r>
            <w:r w:rsidR="00981A75">
              <w:t>(</w:t>
            </w:r>
            <w:r>
              <w:rPr>
                <w:b/>
              </w:rPr>
              <w:t>Maximum</w:t>
            </w:r>
            <w:r w:rsidR="00981A75">
              <w:rPr>
                <w:b/>
              </w:rPr>
              <w:t>:</w:t>
            </w:r>
            <w:r>
              <w:rPr>
                <w:b/>
              </w:rPr>
              <w:t xml:space="preserve"> </w:t>
            </w:r>
            <w:r w:rsidR="00981A75">
              <w:rPr>
                <w:b/>
              </w:rPr>
              <w:t>5</w:t>
            </w:r>
            <w:r>
              <w:rPr>
                <w:b/>
              </w:rPr>
              <w:t xml:space="preserve"> M</w:t>
            </w:r>
            <w:r w:rsidR="00981A75" w:rsidRPr="00A813F4">
              <w:rPr>
                <w:b/>
              </w:rPr>
              <w:t>arks)</w:t>
            </w:r>
          </w:p>
        </w:tc>
        <w:tc>
          <w:tcPr>
            <w:tcW w:w="454" w:type="pct"/>
            <w:vMerge/>
            <w:vAlign w:val="center"/>
          </w:tcPr>
          <w:p w:rsidR="00981A75" w:rsidRDefault="00981A75" w:rsidP="00AB313E">
            <w:pPr>
              <w:pStyle w:val="TableParagraph"/>
              <w:ind w:left="304" w:right="294"/>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1401"/>
        </w:trPr>
        <w:tc>
          <w:tcPr>
            <w:tcW w:w="387" w:type="pct"/>
            <w:vMerge w:val="restart"/>
            <w:vAlign w:val="center"/>
          </w:tcPr>
          <w:p w:rsidR="00981A75" w:rsidRPr="001D5841" w:rsidRDefault="00981A75" w:rsidP="00AB313E">
            <w:pPr>
              <w:pStyle w:val="TableParagraph"/>
              <w:spacing w:before="55"/>
              <w:ind w:left="107" w:right="94"/>
              <w:jc w:val="center"/>
              <w:rPr>
                <w:b/>
              </w:rPr>
            </w:pPr>
            <w:r w:rsidRPr="001D5841">
              <w:rPr>
                <w:b/>
              </w:rPr>
              <w:lastRenderedPageBreak/>
              <w:t>(iv)</w:t>
            </w:r>
          </w:p>
        </w:tc>
        <w:tc>
          <w:tcPr>
            <w:tcW w:w="548" w:type="pct"/>
            <w:vMerge w:val="restart"/>
            <w:tcBorders>
              <w:right w:val="single" w:sz="4" w:space="0" w:color="auto"/>
            </w:tcBorders>
            <w:vAlign w:val="center"/>
          </w:tcPr>
          <w:p w:rsidR="00981A75" w:rsidRPr="00FB7497" w:rsidRDefault="00981A75" w:rsidP="00E748F2">
            <w:pPr>
              <w:pStyle w:val="TableParagraph"/>
              <w:ind w:left="54"/>
              <w:jc w:val="center"/>
              <w:rPr>
                <w:b/>
              </w:rPr>
            </w:pPr>
            <w:r w:rsidRPr="00FB7497">
              <w:rPr>
                <w:b/>
              </w:rPr>
              <w:t xml:space="preserve">Monitoring in </w:t>
            </w:r>
            <w:r w:rsidRPr="00FB7497">
              <w:rPr>
                <w:b/>
                <w:sz w:val="20"/>
              </w:rPr>
              <w:t xml:space="preserve">management, </w:t>
            </w:r>
            <w:r w:rsidRPr="00FB7497">
              <w:rPr>
                <w:b/>
              </w:rPr>
              <w:t>planning and</w:t>
            </w:r>
          </w:p>
          <w:p w:rsidR="00981A75" w:rsidRDefault="00981A75" w:rsidP="00E748F2">
            <w:pPr>
              <w:pStyle w:val="TableParagraph"/>
              <w:ind w:left="54"/>
              <w:jc w:val="center"/>
            </w:pPr>
            <w:r w:rsidRPr="00FB7497">
              <w:rPr>
                <w:b/>
              </w:rPr>
              <w:t xml:space="preserve"> co-ordination (</w:t>
            </w:r>
            <w:r>
              <w:rPr>
                <w:b/>
              </w:rPr>
              <w:t>25</w:t>
            </w:r>
            <w:r w:rsidRPr="00FB7497">
              <w:rPr>
                <w:b/>
              </w:rPr>
              <w:t>)</w:t>
            </w:r>
          </w:p>
        </w:tc>
        <w:tc>
          <w:tcPr>
            <w:tcW w:w="1864" w:type="pct"/>
            <w:tcBorders>
              <w:left w:val="single" w:sz="4" w:space="0" w:color="auto"/>
            </w:tcBorders>
          </w:tcPr>
          <w:p w:rsidR="00981A75" w:rsidRPr="002F50C1" w:rsidRDefault="00981A75" w:rsidP="00AB313E">
            <w:pPr>
              <w:pStyle w:val="TableParagraph"/>
              <w:numPr>
                <w:ilvl w:val="0"/>
                <w:numId w:val="11"/>
              </w:numPr>
              <w:ind w:left="277" w:right="94" w:hanging="270"/>
              <w:jc w:val="both"/>
            </w:pPr>
            <w:r w:rsidRPr="006C6C93">
              <w:rPr>
                <w:b/>
              </w:rPr>
              <w:t xml:space="preserve">Full time </w:t>
            </w:r>
            <w:r>
              <w:rPr>
                <w:b/>
              </w:rPr>
              <w:t>duties</w:t>
            </w:r>
            <w:r>
              <w:t xml:space="preserve"> as Assistant Professor in management, planning, monitoring, co-ordination, conducting examination, distance learning, Uni. level DDO, Nodal Officer, Land Scaping, OSD/ Technical advisor/ Deputy Registrar/Deputy Director/ Asstt. Registrar/ Asstt. Director (1 mark for each year) </w:t>
            </w:r>
          </w:p>
        </w:tc>
        <w:tc>
          <w:tcPr>
            <w:tcW w:w="454" w:type="pct"/>
            <w:vMerge w:val="restart"/>
            <w:vAlign w:val="center"/>
          </w:tcPr>
          <w:p w:rsidR="00981A75" w:rsidRDefault="00981A75" w:rsidP="00AB313E">
            <w:pPr>
              <w:pStyle w:val="TableParagraph"/>
              <w:ind w:left="304" w:right="294"/>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401"/>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Pr="001D5841" w:rsidRDefault="00981A75" w:rsidP="00AB313E">
            <w:pPr>
              <w:pStyle w:val="TableParagraph"/>
              <w:numPr>
                <w:ilvl w:val="0"/>
                <w:numId w:val="11"/>
              </w:numPr>
              <w:spacing w:before="28"/>
              <w:ind w:left="277" w:right="92" w:hanging="270"/>
              <w:jc w:val="both"/>
              <w:rPr>
                <w:b/>
              </w:rPr>
            </w:pPr>
            <w:r w:rsidRPr="006C6C93">
              <w:rPr>
                <w:b/>
              </w:rPr>
              <w:t xml:space="preserve">Full time </w:t>
            </w:r>
            <w:r>
              <w:rPr>
                <w:b/>
              </w:rPr>
              <w:t>duties</w:t>
            </w:r>
            <w:r>
              <w:t xml:space="preserve"> in preparation of annual reports/ proceedings/ self-study report/ other major documents at University/ Directorates and any other full time duty assigned by university (One mark each as major contributor and 0.5 marks each as associate) and newsletter/research highlights (0.5 as major contributor and 0.25 mark  as associate) as Assistant Professor</w:t>
            </w:r>
          </w:p>
        </w:tc>
        <w:tc>
          <w:tcPr>
            <w:tcW w:w="454" w:type="pct"/>
            <w:vMerge/>
            <w:vAlign w:val="center"/>
          </w:tcPr>
          <w:p w:rsidR="00981A75" w:rsidRDefault="00981A75" w:rsidP="00AB313E">
            <w:pPr>
              <w:pStyle w:val="TableParagraph"/>
              <w:jc w:val="center"/>
              <w:rPr>
                <w:b/>
                <w:sz w:val="24"/>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2798" w:type="pct"/>
            <w:gridSpan w:val="3"/>
          </w:tcPr>
          <w:p w:rsidR="00981A75" w:rsidRDefault="00981A75" w:rsidP="00AB313E">
            <w:pPr>
              <w:pStyle w:val="TableParagraph"/>
              <w:spacing w:before="28"/>
              <w:ind w:left="107" w:right="92"/>
              <w:jc w:val="both"/>
            </w:pPr>
            <w:r>
              <w:rPr>
                <w:b/>
              </w:rPr>
              <w:t>Total (5) Maximum of 25 marks</w:t>
            </w:r>
          </w:p>
        </w:tc>
        <w:tc>
          <w:tcPr>
            <w:tcW w:w="454" w:type="pct"/>
          </w:tcPr>
          <w:p w:rsidR="00981A75" w:rsidRDefault="00981A75" w:rsidP="00AB313E">
            <w:pPr>
              <w:pStyle w:val="TableParagraph"/>
              <w:jc w:val="center"/>
              <w:rPr>
                <w:b/>
                <w:sz w:val="24"/>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387" w:type="pct"/>
            <w:vAlign w:val="center"/>
          </w:tcPr>
          <w:p w:rsidR="00981A75" w:rsidRPr="006C2ACA" w:rsidRDefault="00981A75" w:rsidP="00AB313E">
            <w:pPr>
              <w:pStyle w:val="TableParagraph"/>
              <w:spacing w:before="55"/>
              <w:ind w:left="107" w:right="94"/>
              <w:jc w:val="center"/>
              <w:rPr>
                <w:b/>
              </w:rPr>
            </w:pPr>
            <w:r w:rsidRPr="006C2ACA">
              <w:rPr>
                <w:b/>
              </w:rPr>
              <w:t>6.</w:t>
            </w:r>
          </w:p>
        </w:tc>
        <w:tc>
          <w:tcPr>
            <w:tcW w:w="548" w:type="pct"/>
            <w:tcBorders>
              <w:right w:val="single" w:sz="4" w:space="0" w:color="auto"/>
            </w:tcBorders>
            <w:vAlign w:val="center"/>
          </w:tcPr>
          <w:p w:rsidR="00981A75" w:rsidRDefault="00981A75" w:rsidP="00E748F2">
            <w:pPr>
              <w:pStyle w:val="TableParagraph"/>
              <w:spacing w:before="55"/>
              <w:ind w:left="54" w:right="94"/>
              <w:jc w:val="center"/>
            </w:pPr>
            <w:r>
              <w:rPr>
                <w:b/>
              </w:rPr>
              <w:t>Other part time assigned duties at University Units</w:t>
            </w:r>
          </w:p>
        </w:tc>
        <w:tc>
          <w:tcPr>
            <w:tcW w:w="1864" w:type="pct"/>
            <w:tcBorders>
              <w:left w:val="single" w:sz="4" w:space="0" w:color="auto"/>
            </w:tcBorders>
          </w:tcPr>
          <w:p w:rsidR="00981A75" w:rsidRPr="00E7736C" w:rsidRDefault="00981A75" w:rsidP="00AB313E">
            <w:pPr>
              <w:pStyle w:val="TableParagraph"/>
              <w:ind w:left="107" w:right="94"/>
              <w:jc w:val="both"/>
            </w:pPr>
            <w:r>
              <w:t>Additional duties such as ADSW, Master Trainer, Hostel Warden, In-charge Games/ NCC, NSS, Farm, Store, Placement cell, Technical cell, Estt., Student section, Security, Guest House, Central Lab, Library In-charge, OSD, DDO, HoD, Asstt. Supdt. examination/ Officer In-Charge of centers (0.5 marks for each year of assigned duty)</w:t>
            </w:r>
          </w:p>
        </w:tc>
        <w:tc>
          <w:tcPr>
            <w:tcW w:w="454" w:type="pct"/>
            <w:vAlign w:val="center"/>
          </w:tcPr>
          <w:p w:rsidR="00981A75" w:rsidRDefault="00981A75" w:rsidP="00AB313E">
            <w:pPr>
              <w:pStyle w:val="TableParagraph"/>
              <w:jc w:val="center"/>
              <w:rPr>
                <w:b/>
                <w:sz w:val="24"/>
              </w:rPr>
            </w:pPr>
            <w:r>
              <w:rPr>
                <w:b/>
              </w:rPr>
              <w:t>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0"/>
        </w:trPr>
        <w:tc>
          <w:tcPr>
            <w:tcW w:w="387" w:type="pct"/>
            <w:vAlign w:val="center"/>
          </w:tcPr>
          <w:p w:rsidR="00981A75" w:rsidRPr="006C2ACA" w:rsidRDefault="00981A75" w:rsidP="00AB313E">
            <w:pPr>
              <w:pStyle w:val="TableParagraph"/>
              <w:spacing w:before="55"/>
              <w:ind w:left="107" w:right="94"/>
              <w:jc w:val="center"/>
              <w:rPr>
                <w:b/>
              </w:rPr>
            </w:pPr>
            <w:r w:rsidRPr="006C2ACA">
              <w:rPr>
                <w:b/>
              </w:rPr>
              <w:t>7.</w:t>
            </w:r>
          </w:p>
        </w:tc>
        <w:tc>
          <w:tcPr>
            <w:tcW w:w="548" w:type="pct"/>
            <w:tcBorders>
              <w:right w:val="single" w:sz="4" w:space="0" w:color="auto"/>
            </w:tcBorders>
            <w:vAlign w:val="center"/>
          </w:tcPr>
          <w:p w:rsidR="00981A75" w:rsidRPr="00FA4C95" w:rsidRDefault="00981A75" w:rsidP="00E748F2">
            <w:pPr>
              <w:pStyle w:val="TableParagraph"/>
              <w:spacing w:before="55"/>
              <w:ind w:left="54" w:right="34"/>
              <w:jc w:val="center"/>
            </w:pPr>
            <w:r w:rsidRPr="007B3627">
              <w:rPr>
                <w:b/>
              </w:rPr>
              <w:t>Summer/Winter Schools/</w:t>
            </w:r>
            <w:r w:rsidR="009D79DF">
              <w:rPr>
                <w:b/>
              </w:rPr>
              <w:t xml:space="preserve"> </w:t>
            </w:r>
            <w:r>
              <w:rPr>
                <w:b/>
              </w:rPr>
              <w:t xml:space="preserve">Refresher Courses </w:t>
            </w:r>
            <w:r w:rsidRPr="007B3627">
              <w:rPr>
                <w:b/>
              </w:rPr>
              <w:t>organized</w:t>
            </w:r>
          </w:p>
        </w:tc>
        <w:tc>
          <w:tcPr>
            <w:tcW w:w="1864" w:type="pct"/>
            <w:tcBorders>
              <w:left w:val="single" w:sz="4" w:space="0" w:color="auto"/>
            </w:tcBorders>
          </w:tcPr>
          <w:p w:rsidR="00981A75" w:rsidRDefault="00981A75" w:rsidP="00AB313E">
            <w:pPr>
              <w:pStyle w:val="TableParagraph"/>
              <w:ind w:left="107" w:right="95"/>
              <w:jc w:val="both"/>
            </w:pPr>
            <w:r>
              <w:t>i) Summer/Winter Schools/Refresher Courses: 1 mark for each event organized as Course Director and 0.5 marks each as Course Coordinator/Co-Coordinator</w:t>
            </w:r>
          </w:p>
          <w:p w:rsidR="00981A75" w:rsidRPr="007D4C4F" w:rsidRDefault="00904E7B" w:rsidP="00904E7B">
            <w:pPr>
              <w:pStyle w:val="TableParagraph"/>
              <w:ind w:left="107" w:right="95"/>
              <w:jc w:val="both"/>
              <w:rPr>
                <w:b/>
              </w:rPr>
            </w:pPr>
            <w:r>
              <w:t>ii) C</w:t>
            </w:r>
            <w:r w:rsidR="00981A75">
              <w:t>onference/</w:t>
            </w:r>
            <w:r>
              <w:t xml:space="preserve"> </w:t>
            </w:r>
            <w:r w:rsidR="00981A75">
              <w:t>Seminar/</w:t>
            </w:r>
            <w:r>
              <w:t xml:space="preserve"> </w:t>
            </w:r>
            <w:r w:rsidR="00981A75">
              <w:t>Symposium/</w:t>
            </w:r>
            <w:r>
              <w:t xml:space="preserve"> </w:t>
            </w:r>
            <w:r w:rsidR="00981A75">
              <w:t>Group Meeting/</w:t>
            </w:r>
            <w:r w:rsidR="001B12D6">
              <w:t xml:space="preserve"> </w:t>
            </w:r>
            <w:r w:rsidR="00981A75">
              <w:t>Workshop organized: 0.5 marks for each event organized as Organizing Secretary and 0.25 marks each as Member</w:t>
            </w:r>
          </w:p>
        </w:tc>
        <w:tc>
          <w:tcPr>
            <w:tcW w:w="454" w:type="pct"/>
            <w:vAlign w:val="center"/>
          </w:tcPr>
          <w:p w:rsidR="00981A75" w:rsidRPr="007D4C4F" w:rsidRDefault="00981A75" w:rsidP="00AB313E">
            <w:pPr>
              <w:pStyle w:val="TableParagraph"/>
              <w:jc w:val="center"/>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AB313E" w:rsidTr="007B27AC">
        <w:trPr>
          <w:trHeight w:val="281"/>
        </w:trPr>
        <w:tc>
          <w:tcPr>
            <w:tcW w:w="387" w:type="pct"/>
            <w:vMerge w:val="restart"/>
            <w:vAlign w:val="center"/>
          </w:tcPr>
          <w:p w:rsidR="00AB313E" w:rsidRPr="006C2ACA" w:rsidRDefault="00AB313E" w:rsidP="00AB313E">
            <w:pPr>
              <w:pStyle w:val="TableParagraph"/>
              <w:spacing w:before="55"/>
              <w:ind w:left="107" w:right="94"/>
              <w:jc w:val="center"/>
              <w:rPr>
                <w:b/>
              </w:rPr>
            </w:pPr>
            <w:r w:rsidRPr="006C2ACA">
              <w:rPr>
                <w:b/>
              </w:rPr>
              <w:t>8.</w:t>
            </w:r>
          </w:p>
        </w:tc>
        <w:tc>
          <w:tcPr>
            <w:tcW w:w="4613" w:type="pct"/>
            <w:gridSpan w:val="6"/>
            <w:tcBorders>
              <w:bottom w:val="single" w:sz="4" w:space="0" w:color="auto"/>
            </w:tcBorders>
            <w:vAlign w:val="center"/>
          </w:tcPr>
          <w:p w:rsidR="00AB313E" w:rsidRDefault="00AB313E" w:rsidP="00E748F2">
            <w:pPr>
              <w:pStyle w:val="TableParagraph"/>
              <w:jc w:val="both"/>
            </w:pPr>
            <w:r w:rsidRPr="00FA4C95">
              <w:rPr>
                <w:b/>
              </w:rPr>
              <w:t>Summer/Winter Schools/Refresher Courses/ Other trainings participated and Seminar/ Symposia</w:t>
            </w:r>
            <w:r w:rsidR="009D79DF">
              <w:rPr>
                <w:b/>
              </w:rPr>
              <w:t xml:space="preserve"> </w:t>
            </w:r>
            <w:r w:rsidRPr="00FA4C95">
              <w:rPr>
                <w:b/>
              </w:rPr>
              <w:t>attended</w:t>
            </w:r>
          </w:p>
        </w:tc>
      </w:tr>
      <w:tr w:rsidR="00AB313E" w:rsidTr="007B27AC">
        <w:trPr>
          <w:trHeight w:val="782"/>
        </w:trPr>
        <w:tc>
          <w:tcPr>
            <w:tcW w:w="387" w:type="pct"/>
            <w:vMerge/>
            <w:vAlign w:val="center"/>
          </w:tcPr>
          <w:p w:rsidR="00981A75" w:rsidRPr="006C2ACA" w:rsidRDefault="00981A75" w:rsidP="00AB313E">
            <w:pPr>
              <w:pStyle w:val="TableParagraph"/>
              <w:spacing w:before="55"/>
              <w:ind w:left="107" w:right="94"/>
              <w:jc w:val="center"/>
              <w:rPr>
                <w:b/>
              </w:rPr>
            </w:pPr>
          </w:p>
        </w:tc>
        <w:tc>
          <w:tcPr>
            <w:tcW w:w="2412" w:type="pct"/>
            <w:gridSpan w:val="2"/>
            <w:tcBorders>
              <w:top w:val="single" w:sz="4" w:space="0" w:color="auto"/>
            </w:tcBorders>
            <w:vAlign w:val="center"/>
          </w:tcPr>
          <w:p w:rsidR="00981A75" w:rsidRDefault="00981A75" w:rsidP="00AB313E">
            <w:pPr>
              <w:pStyle w:val="TableParagraph"/>
              <w:numPr>
                <w:ilvl w:val="0"/>
                <w:numId w:val="24"/>
              </w:numPr>
              <w:spacing w:line="242" w:lineRule="exact"/>
              <w:ind w:left="406" w:right="91" w:hanging="180"/>
              <w:jc w:val="both"/>
            </w:pPr>
            <w:r>
              <w:t>One-fourth mark for each training of 7 to 10 days, 0.5 marks  for each training of 11 to 21 days duration and 1.0 mark for each special training of more than three month &amp; above duration from Abroad and 0.5 marks from Indian Institutions.</w:t>
            </w:r>
          </w:p>
          <w:p w:rsidR="00981A75" w:rsidRDefault="00981A75" w:rsidP="00AB313E">
            <w:pPr>
              <w:pStyle w:val="TableParagraph"/>
              <w:numPr>
                <w:ilvl w:val="0"/>
                <w:numId w:val="24"/>
              </w:numPr>
              <w:spacing w:line="242" w:lineRule="exact"/>
              <w:ind w:left="406" w:right="91" w:hanging="180"/>
              <w:jc w:val="both"/>
            </w:pPr>
            <w:r>
              <w:t xml:space="preserve">Half mark for each Seminar/Conference/ Symposia attended in Abroad and 0.25 mark for National level attended. </w:t>
            </w:r>
          </w:p>
        </w:tc>
        <w:tc>
          <w:tcPr>
            <w:tcW w:w="454" w:type="pct"/>
            <w:tcBorders>
              <w:top w:val="single" w:sz="4" w:space="0" w:color="auto"/>
            </w:tcBorders>
            <w:vAlign w:val="center"/>
          </w:tcPr>
          <w:p w:rsidR="00981A75" w:rsidRPr="007D4C4F" w:rsidRDefault="00AB313E" w:rsidP="00AB313E">
            <w:pPr>
              <w:pStyle w:val="TableParagraph"/>
              <w:jc w:val="center"/>
              <w:rPr>
                <w:b/>
              </w:rPr>
            </w:pPr>
            <w:r>
              <w:rPr>
                <w:b/>
              </w:rPr>
              <w:t>2</w:t>
            </w: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9.</w:t>
            </w:r>
          </w:p>
        </w:tc>
        <w:tc>
          <w:tcPr>
            <w:tcW w:w="2412" w:type="pct"/>
            <w:gridSpan w:val="2"/>
            <w:vAlign w:val="center"/>
          </w:tcPr>
          <w:p w:rsidR="00981A75" w:rsidRDefault="00981A75" w:rsidP="00AB313E">
            <w:pPr>
              <w:pStyle w:val="TableParagraph"/>
              <w:spacing w:line="242" w:lineRule="exact"/>
              <w:ind w:left="107" w:right="91"/>
              <w:jc w:val="both"/>
            </w:pPr>
            <w:r>
              <w:rPr>
                <w:b/>
              </w:rPr>
              <w:t>Publications:</w:t>
            </w:r>
          </w:p>
        </w:tc>
        <w:tc>
          <w:tcPr>
            <w:tcW w:w="454" w:type="pct"/>
            <w:vAlign w:val="center"/>
          </w:tcPr>
          <w:p w:rsidR="00981A75" w:rsidRPr="007D4C4F" w:rsidRDefault="00981A75" w:rsidP="00AB313E">
            <w:pPr>
              <w:pStyle w:val="TableParagraph"/>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tcPr>
          <w:p w:rsidR="00981A75" w:rsidRPr="006C2ACA" w:rsidRDefault="00981A75" w:rsidP="00AB313E">
            <w:pPr>
              <w:pStyle w:val="TableParagraph"/>
              <w:spacing w:before="55"/>
              <w:ind w:left="107" w:right="94"/>
              <w:jc w:val="center"/>
              <w:rPr>
                <w:b/>
              </w:rPr>
            </w:pPr>
            <w:r>
              <w:rPr>
                <w:b/>
              </w:rPr>
              <w:t>a)</w:t>
            </w:r>
          </w:p>
        </w:tc>
        <w:tc>
          <w:tcPr>
            <w:tcW w:w="2412" w:type="pct"/>
            <w:gridSpan w:val="2"/>
          </w:tcPr>
          <w:p w:rsidR="00981A75" w:rsidRPr="003A04D9" w:rsidRDefault="00981A75" w:rsidP="00AB313E">
            <w:pPr>
              <w:pStyle w:val="Bodytext20"/>
              <w:spacing w:line="240" w:lineRule="exact"/>
              <w:ind w:left="360" w:firstLine="0"/>
              <w:jc w:val="both"/>
              <w:rPr>
                <w:b/>
                <w:bCs/>
                <w:sz w:val="22"/>
                <w:szCs w:val="22"/>
                <w:lang w:eastAsia="en-IN"/>
              </w:rPr>
            </w:pPr>
            <w:r w:rsidRPr="003A04D9">
              <w:rPr>
                <w:b/>
                <w:bCs/>
                <w:sz w:val="22"/>
                <w:szCs w:val="22"/>
                <w:lang w:eastAsia="en-IN"/>
              </w:rPr>
              <w:t>Research papers:</w:t>
            </w:r>
          </w:p>
          <w:p w:rsidR="00981A75" w:rsidRPr="00752324" w:rsidRDefault="00981A75" w:rsidP="00AB313E">
            <w:pPr>
              <w:pStyle w:val="TableParagraph"/>
              <w:numPr>
                <w:ilvl w:val="0"/>
                <w:numId w:val="13"/>
              </w:numPr>
              <w:autoSpaceDE/>
              <w:autoSpaceDN/>
              <w:ind w:left="370" w:right="62" w:hanging="90"/>
              <w:jc w:val="both"/>
            </w:pPr>
            <w:r w:rsidRPr="00752324">
              <w:t xml:space="preserve">Research papers published in journals of NAAS rating </w:t>
            </w:r>
            <w:r>
              <w:t>of</w:t>
            </w:r>
            <w:r w:rsidRPr="00752324">
              <w:t xml:space="preserve"> 6.0</w:t>
            </w:r>
            <w:r>
              <w:t xml:space="preserve"> and above</w:t>
            </w:r>
            <w:r w:rsidRPr="00752324">
              <w:t xml:space="preserve"> (2.0 marks for lead author</w:t>
            </w:r>
            <w:r>
              <w:t>, 1 mark for second author</w:t>
            </w:r>
            <w:r w:rsidRPr="00752324">
              <w:t xml:space="preserve"> and </w:t>
            </w:r>
            <w:r>
              <w:t>0.</w:t>
            </w:r>
            <w:r w:rsidR="008E178E">
              <w:t>2</w:t>
            </w:r>
            <w:r>
              <w:t>5 mark</w:t>
            </w:r>
            <w:r w:rsidR="009D79DF">
              <w:t xml:space="preserve"> </w:t>
            </w:r>
            <w:r w:rsidRPr="00752324">
              <w:lastRenderedPageBreak/>
              <w:t xml:space="preserve">for </w:t>
            </w:r>
            <w:r>
              <w:t>others</w:t>
            </w:r>
            <w:r w:rsidRPr="00752324">
              <w:t>)</w:t>
            </w:r>
          </w:p>
          <w:p w:rsidR="00981A75" w:rsidRPr="00752324" w:rsidRDefault="00981A75" w:rsidP="00AB313E">
            <w:pPr>
              <w:pStyle w:val="TableParagraph"/>
              <w:numPr>
                <w:ilvl w:val="0"/>
                <w:numId w:val="13"/>
              </w:numPr>
              <w:autoSpaceDE/>
              <w:autoSpaceDN/>
              <w:ind w:left="370" w:right="62" w:hanging="90"/>
              <w:jc w:val="both"/>
            </w:pPr>
            <w:r w:rsidRPr="00752324">
              <w:t>Research papers published in jour</w:t>
            </w:r>
            <w:r>
              <w:t>nals of NAAS rating from 4.0 to 5.99</w:t>
            </w:r>
            <w:r w:rsidRPr="00752324">
              <w:t xml:space="preserve"> (</w:t>
            </w:r>
            <w:r>
              <w:t>1.5</w:t>
            </w:r>
            <w:r w:rsidRPr="00752324">
              <w:t xml:space="preserve"> marks for lead author</w:t>
            </w:r>
            <w:r>
              <w:t>, 0.75 mark for second author</w:t>
            </w:r>
            <w:r w:rsidRPr="00752324">
              <w:t xml:space="preserve"> and </w:t>
            </w:r>
            <w:r w:rsidR="008E178E">
              <w:t>0.20</w:t>
            </w:r>
            <w:r>
              <w:t xml:space="preserve"> mark</w:t>
            </w:r>
            <w:r w:rsidRPr="00752324">
              <w:t xml:space="preserve"> for </w:t>
            </w:r>
            <w:r>
              <w:t>others</w:t>
            </w:r>
            <w:r w:rsidRPr="00752324">
              <w:t>)</w:t>
            </w:r>
          </w:p>
          <w:p w:rsidR="00981A75" w:rsidRDefault="00981A75" w:rsidP="00AB313E">
            <w:pPr>
              <w:pStyle w:val="TableParagraph"/>
              <w:numPr>
                <w:ilvl w:val="0"/>
                <w:numId w:val="13"/>
              </w:numPr>
              <w:autoSpaceDE/>
              <w:autoSpaceDN/>
              <w:ind w:left="370" w:right="62" w:hanging="90"/>
              <w:jc w:val="both"/>
            </w:pPr>
            <w:r w:rsidRPr="00752324">
              <w:t>Research papers published in journals of</w:t>
            </w:r>
            <w:r>
              <w:t xml:space="preserve"> NAAS rating below</w:t>
            </w:r>
            <w:r w:rsidRPr="00752324">
              <w:t xml:space="preserve"> 4.0 (1.0 marks for lead author</w:t>
            </w:r>
            <w:r>
              <w:t>,</w:t>
            </w:r>
            <w:r w:rsidRPr="00752324">
              <w:t xml:space="preserve"> 0.5 marks for </w:t>
            </w:r>
            <w:r>
              <w:t>second author and 0.10 for others</w:t>
            </w:r>
            <w:r w:rsidRPr="00752324">
              <w:t>)</w:t>
            </w:r>
          </w:p>
          <w:p w:rsidR="00981A75" w:rsidRDefault="00981A75" w:rsidP="00AB313E">
            <w:pPr>
              <w:pStyle w:val="TableParagraph"/>
              <w:numPr>
                <w:ilvl w:val="0"/>
                <w:numId w:val="13"/>
              </w:numPr>
              <w:autoSpaceDE/>
              <w:autoSpaceDN/>
              <w:ind w:left="370" w:right="62" w:hanging="90"/>
              <w:jc w:val="both"/>
            </w:pPr>
            <w:r>
              <w:rPr>
                <w:bCs/>
                <w:lang w:eastAsia="en-IN"/>
              </w:rPr>
              <w:t>(A) R</w:t>
            </w:r>
            <w:r w:rsidRPr="005B2091">
              <w:rPr>
                <w:bCs/>
                <w:lang w:eastAsia="en-IN"/>
              </w:rPr>
              <w:t xml:space="preserve">esearch papers published in </w:t>
            </w:r>
            <w:r>
              <w:rPr>
                <w:bCs/>
                <w:lang w:eastAsia="en-IN"/>
              </w:rPr>
              <w:t xml:space="preserve">UGC-CARE list Group - II </w:t>
            </w:r>
            <w:r w:rsidRPr="005B2091">
              <w:rPr>
                <w:bCs/>
                <w:lang w:eastAsia="en-IN"/>
              </w:rPr>
              <w:t xml:space="preserve">listed journals </w:t>
            </w:r>
            <w:r w:rsidRPr="00752324">
              <w:t>(2.0 marks for lead author</w:t>
            </w:r>
            <w:r>
              <w:t>, 1 mark for second author</w:t>
            </w:r>
            <w:r w:rsidRPr="00752324">
              <w:t xml:space="preserve"> and </w:t>
            </w:r>
            <w:r>
              <w:t>0.</w:t>
            </w:r>
            <w:r w:rsidR="008E178E">
              <w:t>2</w:t>
            </w:r>
            <w:r>
              <w:t>5 mark</w:t>
            </w:r>
            <w:r w:rsidRPr="00752324">
              <w:t xml:space="preserve"> for </w:t>
            </w:r>
            <w:r>
              <w:t>others</w:t>
            </w:r>
            <w:r w:rsidRPr="00752324">
              <w:t xml:space="preserve">) </w:t>
            </w:r>
          </w:p>
          <w:p w:rsidR="00981A75" w:rsidRPr="00192E4D" w:rsidRDefault="00981A75" w:rsidP="00AB313E">
            <w:pPr>
              <w:pStyle w:val="TableParagraph"/>
              <w:ind w:left="280" w:right="62"/>
              <w:jc w:val="both"/>
            </w:pPr>
            <w:r>
              <w:t xml:space="preserve"> (B) </w:t>
            </w:r>
            <w:r>
              <w:rPr>
                <w:bCs/>
                <w:lang w:eastAsia="en-IN"/>
              </w:rPr>
              <w:t>R</w:t>
            </w:r>
            <w:r w:rsidRPr="005B2091">
              <w:rPr>
                <w:bCs/>
                <w:lang w:eastAsia="en-IN"/>
              </w:rPr>
              <w:t xml:space="preserve">esearch papers published in </w:t>
            </w:r>
            <w:r>
              <w:rPr>
                <w:bCs/>
                <w:lang w:eastAsia="en-IN"/>
              </w:rPr>
              <w:t xml:space="preserve">UGC-CARE list Group - I </w:t>
            </w:r>
            <w:r w:rsidRPr="005B2091">
              <w:rPr>
                <w:bCs/>
                <w:lang w:eastAsia="en-IN"/>
              </w:rPr>
              <w:t xml:space="preserve">listed journals </w:t>
            </w:r>
            <w:r>
              <w:t>(1</w:t>
            </w:r>
            <w:r w:rsidRPr="00752324">
              <w:t>.0 marks for lead author</w:t>
            </w:r>
            <w:r>
              <w:t>, 0.5 mark for second author</w:t>
            </w:r>
            <w:r w:rsidRPr="00752324">
              <w:t xml:space="preserve"> and </w:t>
            </w:r>
            <w:r w:rsidR="008E178E">
              <w:t>0.15</w:t>
            </w:r>
            <w:r>
              <w:t xml:space="preserve"> mark</w:t>
            </w:r>
            <w:r w:rsidRPr="00752324">
              <w:t xml:space="preserve"> for </w:t>
            </w:r>
            <w:r>
              <w:t>others</w:t>
            </w:r>
            <w:r w:rsidRPr="00752324">
              <w:t xml:space="preserve">) </w:t>
            </w:r>
          </w:p>
        </w:tc>
        <w:tc>
          <w:tcPr>
            <w:tcW w:w="454" w:type="pct"/>
            <w:vAlign w:val="center"/>
          </w:tcPr>
          <w:p w:rsidR="00981A75" w:rsidRPr="007D4C4F" w:rsidRDefault="00981A75" w:rsidP="00AB313E">
            <w:pPr>
              <w:pStyle w:val="TableParagraph"/>
              <w:jc w:val="center"/>
              <w:rPr>
                <w:b/>
              </w:rPr>
            </w:pPr>
            <w:r>
              <w:rPr>
                <w:b/>
              </w:rPr>
              <w:lastRenderedPageBreak/>
              <w:t>1</w:t>
            </w:r>
            <w:r w:rsidR="00904E7B">
              <w:rPr>
                <w:b/>
              </w:rPr>
              <w:t>0</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tcPr>
          <w:p w:rsidR="00981A75" w:rsidRPr="006C2ACA" w:rsidRDefault="00981A75" w:rsidP="00AB313E">
            <w:pPr>
              <w:pStyle w:val="TableParagraph"/>
              <w:spacing w:before="55"/>
              <w:ind w:left="107" w:right="94"/>
              <w:jc w:val="center"/>
              <w:rPr>
                <w:b/>
              </w:rPr>
            </w:pPr>
            <w:r>
              <w:rPr>
                <w:b/>
              </w:rPr>
              <w:lastRenderedPageBreak/>
              <w:t>b)</w:t>
            </w:r>
          </w:p>
        </w:tc>
        <w:tc>
          <w:tcPr>
            <w:tcW w:w="2412" w:type="pct"/>
            <w:gridSpan w:val="2"/>
            <w:vAlign w:val="center"/>
          </w:tcPr>
          <w:p w:rsidR="00981A75" w:rsidRPr="004C518C" w:rsidRDefault="00981A75" w:rsidP="00AB313E">
            <w:pPr>
              <w:pStyle w:val="Bodytext20"/>
              <w:shd w:val="clear" w:color="auto" w:fill="auto"/>
              <w:spacing w:line="240" w:lineRule="exact"/>
              <w:ind w:left="138" w:right="113" w:firstLine="0"/>
              <w:jc w:val="both"/>
              <w:rPr>
                <w:bCs/>
                <w:sz w:val="22"/>
                <w:lang w:eastAsia="en-IN"/>
              </w:rPr>
            </w:pPr>
            <w:r w:rsidRPr="004C518C">
              <w:rPr>
                <w:b/>
                <w:bCs/>
                <w:sz w:val="22"/>
                <w:lang w:eastAsia="en-IN"/>
              </w:rPr>
              <w:t>Other publications</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4C518C">
              <w:rPr>
                <w:sz w:val="22"/>
                <w:lang w:eastAsia="en-IN"/>
              </w:rPr>
              <w:t xml:space="preserve">Research papers published in </w:t>
            </w:r>
            <w:r>
              <w:rPr>
                <w:sz w:val="22"/>
                <w:lang w:eastAsia="en-IN"/>
              </w:rPr>
              <w:t>Non-NAAS</w:t>
            </w:r>
            <w:r w:rsidR="008E178E">
              <w:rPr>
                <w:sz w:val="22"/>
                <w:lang w:eastAsia="en-IN"/>
              </w:rPr>
              <w:t xml:space="preserve"> </w:t>
            </w:r>
            <w:r>
              <w:rPr>
                <w:sz w:val="22"/>
                <w:lang w:eastAsia="en-IN"/>
              </w:rPr>
              <w:t>rated journals</w:t>
            </w:r>
            <w:r w:rsidR="008E178E">
              <w:rPr>
                <w:sz w:val="22"/>
                <w:lang w:eastAsia="en-IN"/>
              </w:rPr>
              <w:t xml:space="preserve"> </w:t>
            </w:r>
            <w:r>
              <w:t>(</w:t>
            </w:r>
            <w:r w:rsidRPr="00752324">
              <w:t>0</w:t>
            </w:r>
            <w:r>
              <w:t>.5</w:t>
            </w:r>
            <w:r w:rsidRPr="00752324">
              <w:t xml:space="preserve"> marks for lead author</w:t>
            </w:r>
            <w:r w:rsidR="008E178E">
              <w:t xml:space="preserve"> and 0.20</w:t>
            </w:r>
            <w:r>
              <w:t xml:space="preserve"> mark</w:t>
            </w:r>
            <w:r w:rsidRPr="00752324">
              <w:t xml:space="preserve"> for </w:t>
            </w:r>
            <w:r>
              <w:t>others</w:t>
            </w:r>
            <w:r w:rsidRPr="00752324">
              <w:t>)</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4C518C">
              <w:rPr>
                <w:sz w:val="22"/>
                <w:lang w:eastAsia="en-IN"/>
              </w:rPr>
              <w:t>Short Note</w:t>
            </w:r>
            <w:r>
              <w:rPr>
                <w:sz w:val="22"/>
                <w:lang w:eastAsia="en-IN"/>
              </w:rPr>
              <w:t>/</w:t>
            </w:r>
            <w:r w:rsidR="001B12D6">
              <w:rPr>
                <w:sz w:val="22"/>
                <w:lang w:eastAsia="en-IN"/>
              </w:rPr>
              <w:t xml:space="preserve"> </w:t>
            </w:r>
            <w:r>
              <w:rPr>
                <w:sz w:val="22"/>
                <w:lang w:eastAsia="en-IN"/>
              </w:rPr>
              <w:t>Communications</w:t>
            </w:r>
            <w:r w:rsidRPr="004C518C">
              <w:rPr>
                <w:sz w:val="22"/>
                <w:lang w:eastAsia="en-IN"/>
              </w:rPr>
              <w:t xml:space="preserve"> published in </w:t>
            </w:r>
            <w:r>
              <w:rPr>
                <w:sz w:val="22"/>
                <w:lang w:eastAsia="en-IN"/>
              </w:rPr>
              <w:t>NAAS rated</w:t>
            </w:r>
            <w:r w:rsidRPr="004C518C">
              <w:rPr>
                <w:sz w:val="22"/>
                <w:lang w:eastAsia="en-IN"/>
              </w:rPr>
              <w:t xml:space="preserve"> journals </w:t>
            </w:r>
            <w:r>
              <w:t>(</w:t>
            </w:r>
            <w:r w:rsidRPr="00752324">
              <w:t>0</w:t>
            </w:r>
            <w:r>
              <w:t>.5</w:t>
            </w:r>
            <w:r w:rsidRPr="00752324">
              <w:t xml:space="preserve"> marks for lead author</w:t>
            </w:r>
            <w:r w:rsidR="008E178E">
              <w:t xml:space="preserve"> and 0.15</w:t>
            </w:r>
            <w:r>
              <w:t xml:space="preserve"> mark</w:t>
            </w:r>
            <w:r w:rsidRPr="00752324">
              <w:t xml:space="preserve"> for </w:t>
            </w:r>
            <w:r>
              <w:t>others</w:t>
            </w:r>
            <w:r w:rsidRPr="00752324">
              <w:t>)</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5A228F">
              <w:rPr>
                <w:sz w:val="22"/>
                <w:lang w:eastAsia="en-IN"/>
              </w:rPr>
              <w:t>Short Note</w:t>
            </w:r>
            <w:r>
              <w:rPr>
                <w:sz w:val="22"/>
                <w:lang w:eastAsia="en-IN"/>
              </w:rPr>
              <w:t>/</w:t>
            </w:r>
            <w:r w:rsidR="001B12D6">
              <w:rPr>
                <w:sz w:val="22"/>
                <w:lang w:eastAsia="en-IN"/>
              </w:rPr>
              <w:t xml:space="preserve"> </w:t>
            </w:r>
            <w:r>
              <w:rPr>
                <w:sz w:val="22"/>
                <w:lang w:eastAsia="en-IN"/>
              </w:rPr>
              <w:t>Communications</w:t>
            </w:r>
            <w:r w:rsidRPr="005A228F">
              <w:rPr>
                <w:sz w:val="22"/>
                <w:lang w:eastAsia="en-IN"/>
              </w:rPr>
              <w:t xml:space="preserve"> published in Non-NAAS journals </w:t>
            </w:r>
            <w:r>
              <w:t>(0.25</w:t>
            </w:r>
            <w:r w:rsidRPr="00752324">
              <w:t xml:space="preserve"> marks for lead author</w:t>
            </w:r>
            <w:r>
              <w:t xml:space="preserve"> and 0.10 mark</w:t>
            </w:r>
            <w:r w:rsidRPr="00752324">
              <w:t xml:space="preserve"> for </w:t>
            </w:r>
            <w:r>
              <w:t>others</w:t>
            </w:r>
            <w:r w:rsidRPr="00752324">
              <w:t>)</w:t>
            </w:r>
          </w:p>
          <w:p w:rsidR="00981A75" w:rsidRPr="005A228F" w:rsidRDefault="00981A75" w:rsidP="00AB313E">
            <w:pPr>
              <w:pStyle w:val="BodyText1"/>
              <w:numPr>
                <w:ilvl w:val="0"/>
                <w:numId w:val="15"/>
              </w:numPr>
              <w:shd w:val="clear" w:color="auto" w:fill="auto"/>
              <w:spacing w:line="245" w:lineRule="exact"/>
              <w:ind w:left="459" w:right="113" w:hanging="142"/>
              <w:jc w:val="both"/>
              <w:rPr>
                <w:sz w:val="22"/>
                <w:lang w:eastAsia="en-IN"/>
              </w:rPr>
            </w:pPr>
            <w:r w:rsidRPr="005A228F">
              <w:rPr>
                <w:sz w:val="22"/>
                <w:lang w:eastAsia="en-IN"/>
              </w:rPr>
              <w:t>Books authored</w:t>
            </w:r>
            <w:r>
              <w:rPr>
                <w:sz w:val="22"/>
                <w:lang w:eastAsia="en-IN"/>
              </w:rPr>
              <w:t>/</w:t>
            </w:r>
            <w:r w:rsidR="001B12D6">
              <w:rPr>
                <w:sz w:val="22"/>
                <w:lang w:eastAsia="en-IN"/>
              </w:rPr>
              <w:t xml:space="preserve"> </w:t>
            </w:r>
            <w:r>
              <w:rPr>
                <w:sz w:val="22"/>
                <w:lang w:eastAsia="en-IN"/>
              </w:rPr>
              <w:t>Edited book with ISBN No. (Minimum 100 pages) /Proceeding</w:t>
            </w:r>
            <w:r w:rsidR="008E178E">
              <w:rPr>
                <w:sz w:val="22"/>
                <w:lang w:eastAsia="en-IN"/>
              </w:rPr>
              <w:t xml:space="preserve"> </w:t>
            </w:r>
            <w:r>
              <w:rPr>
                <w:sz w:val="22"/>
                <w:lang w:eastAsia="en-IN"/>
              </w:rPr>
              <w:t>(</w:t>
            </w:r>
            <w:r w:rsidRPr="005A228F">
              <w:rPr>
                <w:sz w:val="22"/>
                <w:lang w:eastAsia="en-IN"/>
              </w:rPr>
              <w:t>0</w:t>
            </w:r>
            <w:r>
              <w:rPr>
                <w:sz w:val="22"/>
                <w:lang w:eastAsia="en-IN"/>
              </w:rPr>
              <w:t>.5</w:t>
            </w:r>
            <w:r w:rsidRPr="005A228F">
              <w:rPr>
                <w:sz w:val="22"/>
                <w:lang w:eastAsia="en-IN"/>
              </w:rPr>
              <w:t xml:space="preserve"> Marks each) </w:t>
            </w:r>
          </w:p>
          <w:p w:rsidR="00981A75" w:rsidRPr="005A228F" w:rsidRDefault="00981A75" w:rsidP="00AB313E">
            <w:pPr>
              <w:pStyle w:val="BodyText1"/>
              <w:numPr>
                <w:ilvl w:val="0"/>
                <w:numId w:val="15"/>
              </w:numPr>
              <w:shd w:val="clear" w:color="auto" w:fill="auto"/>
              <w:tabs>
                <w:tab w:val="left" w:pos="485"/>
              </w:tabs>
              <w:spacing w:line="245" w:lineRule="exact"/>
              <w:ind w:left="459" w:right="113" w:hanging="142"/>
              <w:jc w:val="both"/>
              <w:rPr>
                <w:sz w:val="22"/>
                <w:lang w:eastAsia="en-IN"/>
              </w:rPr>
            </w:pPr>
            <w:r w:rsidRPr="005A228F">
              <w:rPr>
                <w:sz w:val="22"/>
                <w:lang w:eastAsia="en-IN"/>
              </w:rPr>
              <w:t>Book chapter in books having ISBN No.= 0.25 mark each</w:t>
            </w:r>
          </w:p>
          <w:p w:rsidR="00981A75" w:rsidRPr="004C518C" w:rsidRDefault="00981A75" w:rsidP="00AB313E">
            <w:pPr>
              <w:pStyle w:val="BodyText1"/>
              <w:numPr>
                <w:ilvl w:val="0"/>
                <w:numId w:val="15"/>
              </w:numPr>
              <w:shd w:val="clear" w:color="auto" w:fill="auto"/>
              <w:tabs>
                <w:tab w:val="left" w:pos="485"/>
              </w:tabs>
              <w:spacing w:line="245" w:lineRule="exact"/>
              <w:ind w:left="459" w:right="113" w:hanging="142"/>
              <w:jc w:val="both"/>
              <w:rPr>
                <w:sz w:val="22"/>
                <w:lang w:eastAsia="en-IN"/>
              </w:rPr>
            </w:pPr>
            <w:r w:rsidRPr="005A228F">
              <w:rPr>
                <w:sz w:val="22"/>
                <w:lang w:eastAsia="en-IN"/>
              </w:rPr>
              <w:t>Research Bulletins/</w:t>
            </w:r>
            <w:r w:rsidR="008E178E">
              <w:rPr>
                <w:sz w:val="22"/>
                <w:lang w:eastAsia="en-IN"/>
              </w:rPr>
              <w:t xml:space="preserve"> </w:t>
            </w:r>
            <w:r w:rsidRPr="005A228F">
              <w:rPr>
                <w:sz w:val="22"/>
                <w:lang w:eastAsia="en-IN"/>
              </w:rPr>
              <w:t>Extension Bulletins/</w:t>
            </w:r>
            <w:r w:rsidR="008E178E">
              <w:rPr>
                <w:sz w:val="22"/>
                <w:lang w:eastAsia="en-IN"/>
              </w:rPr>
              <w:t xml:space="preserve"> </w:t>
            </w:r>
            <w:r w:rsidRPr="005A228F">
              <w:rPr>
                <w:sz w:val="22"/>
                <w:lang w:eastAsia="en-IN"/>
              </w:rPr>
              <w:t>Training Manuals/ Laboratory Manuals = 0.</w:t>
            </w:r>
            <w:r>
              <w:rPr>
                <w:sz w:val="22"/>
                <w:lang w:eastAsia="en-IN"/>
              </w:rPr>
              <w:t>25</w:t>
            </w:r>
            <w:r w:rsidRPr="005A228F">
              <w:rPr>
                <w:sz w:val="22"/>
                <w:lang w:eastAsia="en-IN"/>
              </w:rPr>
              <w:t xml:space="preserve"> mark each</w:t>
            </w:r>
          </w:p>
          <w:p w:rsidR="00981A75" w:rsidRPr="00266048" w:rsidRDefault="00981A75" w:rsidP="00AB313E">
            <w:pPr>
              <w:pStyle w:val="BodyText1"/>
              <w:numPr>
                <w:ilvl w:val="0"/>
                <w:numId w:val="15"/>
              </w:numPr>
              <w:shd w:val="clear" w:color="auto" w:fill="auto"/>
              <w:spacing w:line="245" w:lineRule="exact"/>
              <w:ind w:left="459" w:right="113" w:hanging="142"/>
              <w:jc w:val="both"/>
              <w:rPr>
                <w:sz w:val="22"/>
                <w:lang w:eastAsia="en-IN"/>
              </w:rPr>
            </w:pPr>
            <w:r w:rsidRPr="004C518C">
              <w:rPr>
                <w:sz w:val="22"/>
                <w:lang w:eastAsia="en-IN"/>
              </w:rPr>
              <w:t>Extension leaflets/</w:t>
            </w:r>
            <w:r w:rsidR="008E178E">
              <w:rPr>
                <w:sz w:val="22"/>
                <w:lang w:eastAsia="en-IN"/>
              </w:rPr>
              <w:t xml:space="preserve"> </w:t>
            </w:r>
            <w:r w:rsidRPr="004C518C">
              <w:rPr>
                <w:sz w:val="22"/>
                <w:lang w:eastAsia="en-IN"/>
              </w:rPr>
              <w:t>Folders/</w:t>
            </w:r>
            <w:r w:rsidR="008E178E">
              <w:rPr>
                <w:sz w:val="22"/>
                <w:lang w:eastAsia="en-IN"/>
              </w:rPr>
              <w:t xml:space="preserve"> </w:t>
            </w:r>
            <w:r w:rsidRPr="004C518C">
              <w:rPr>
                <w:sz w:val="22"/>
                <w:lang w:eastAsia="en-IN"/>
              </w:rPr>
              <w:t>Brochures Published by Universities/</w:t>
            </w:r>
            <w:r w:rsidR="001B12D6">
              <w:rPr>
                <w:sz w:val="22"/>
                <w:lang w:eastAsia="en-IN"/>
              </w:rPr>
              <w:t xml:space="preserve"> </w:t>
            </w:r>
            <w:r w:rsidRPr="004C518C">
              <w:rPr>
                <w:sz w:val="22"/>
                <w:lang w:eastAsia="en-IN"/>
              </w:rPr>
              <w:t>National Institutes/</w:t>
            </w:r>
            <w:r w:rsidR="001B12D6">
              <w:rPr>
                <w:sz w:val="22"/>
                <w:lang w:eastAsia="en-IN"/>
              </w:rPr>
              <w:t xml:space="preserve"> </w:t>
            </w:r>
            <w:r w:rsidRPr="004C518C">
              <w:rPr>
                <w:sz w:val="22"/>
                <w:lang w:eastAsia="en-IN"/>
              </w:rPr>
              <w:t>Govt. Departments/</w:t>
            </w:r>
            <w:r w:rsidR="001B12D6">
              <w:rPr>
                <w:sz w:val="22"/>
                <w:lang w:eastAsia="en-IN"/>
              </w:rPr>
              <w:t xml:space="preserve"> </w:t>
            </w:r>
            <w:r w:rsidRPr="004C518C">
              <w:rPr>
                <w:sz w:val="22"/>
                <w:lang w:eastAsia="en-IN"/>
              </w:rPr>
              <w:t>Standard Commercial Publishers = 0.</w:t>
            </w:r>
            <w:r>
              <w:rPr>
                <w:sz w:val="22"/>
                <w:lang w:eastAsia="en-IN"/>
              </w:rPr>
              <w:t>10</w:t>
            </w:r>
            <w:r w:rsidRPr="004C518C">
              <w:rPr>
                <w:sz w:val="22"/>
                <w:lang w:eastAsia="en-IN"/>
              </w:rPr>
              <w:t xml:space="preserve"> mark each</w:t>
            </w:r>
            <w:r>
              <w:rPr>
                <w:sz w:val="22"/>
                <w:lang w:eastAsia="en-IN"/>
              </w:rPr>
              <w:t>.</w:t>
            </w:r>
          </w:p>
        </w:tc>
        <w:tc>
          <w:tcPr>
            <w:tcW w:w="454" w:type="pct"/>
            <w:vAlign w:val="center"/>
          </w:tcPr>
          <w:p w:rsidR="00981A75" w:rsidRPr="007D4C4F" w:rsidRDefault="008E178E" w:rsidP="00AB313E">
            <w:pPr>
              <w:pStyle w:val="TableParagraph"/>
              <w:jc w:val="center"/>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7B27AC" w:rsidTr="007B27AC">
        <w:trPr>
          <w:trHeight w:val="257"/>
        </w:trPr>
        <w:tc>
          <w:tcPr>
            <w:tcW w:w="5000" w:type="pct"/>
            <w:gridSpan w:val="7"/>
            <w:vAlign w:val="center"/>
          </w:tcPr>
          <w:p w:rsidR="007B27AC" w:rsidRPr="00275F10" w:rsidRDefault="007B27AC" w:rsidP="00AB313E">
            <w:pPr>
              <w:pStyle w:val="Bodytext30"/>
              <w:shd w:val="clear" w:color="auto" w:fill="auto"/>
              <w:spacing w:line="240" w:lineRule="auto"/>
              <w:ind w:firstLine="0"/>
              <w:rPr>
                <w:b/>
                <w:iCs/>
                <w:sz w:val="22"/>
                <w:szCs w:val="22"/>
                <w:lang w:eastAsia="en-IN"/>
              </w:rPr>
            </w:pPr>
            <w:r w:rsidRPr="00275F10">
              <w:rPr>
                <w:b/>
                <w:iCs/>
                <w:sz w:val="22"/>
                <w:szCs w:val="22"/>
                <w:lang w:eastAsia="en-IN"/>
              </w:rPr>
              <w:t>Note:</w:t>
            </w:r>
          </w:p>
          <w:p w:rsidR="008E178E" w:rsidRPr="008E178E" w:rsidRDefault="007B27AC" w:rsidP="002F6800">
            <w:pPr>
              <w:pStyle w:val="Bodytext30"/>
              <w:numPr>
                <w:ilvl w:val="1"/>
                <w:numId w:val="26"/>
              </w:numPr>
              <w:shd w:val="clear" w:color="auto" w:fill="auto"/>
              <w:spacing w:line="240" w:lineRule="auto"/>
              <w:ind w:left="572" w:right="196" w:hanging="283"/>
              <w:rPr>
                <w:b/>
                <w:iCs/>
                <w:sz w:val="22"/>
                <w:szCs w:val="22"/>
                <w:lang w:eastAsia="en-IN"/>
              </w:rPr>
            </w:pPr>
            <w:r w:rsidRPr="00275F10">
              <w:rPr>
                <w:i/>
                <w:iCs/>
                <w:sz w:val="22"/>
                <w:szCs w:val="22"/>
                <w:lang w:eastAsia="en-IN"/>
              </w:rPr>
              <w:t>All the publications mentioned above should have been published as on the last date prescribed for submission of application.</w:t>
            </w:r>
          </w:p>
          <w:p w:rsidR="007B27AC" w:rsidRPr="00275F10" w:rsidRDefault="008E178E" w:rsidP="002F6800">
            <w:pPr>
              <w:pStyle w:val="Bodytext30"/>
              <w:numPr>
                <w:ilvl w:val="1"/>
                <w:numId w:val="26"/>
              </w:numPr>
              <w:shd w:val="clear" w:color="auto" w:fill="auto"/>
              <w:spacing w:line="240" w:lineRule="auto"/>
              <w:ind w:left="572" w:right="196" w:hanging="283"/>
              <w:rPr>
                <w:b/>
                <w:iCs/>
                <w:sz w:val="22"/>
                <w:szCs w:val="22"/>
                <w:lang w:eastAsia="en-IN"/>
              </w:rPr>
            </w:pPr>
            <w:r w:rsidRPr="001A638F">
              <w:rPr>
                <w:b/>
                <w:i/>
              </w:rPr>
              <w:t xml:space="preserve">Latest rating declared by NAAS / UGC listed journal </w:t>
            </w:r>
            <w:r w:rsidRPr="003C5389">
              <w:rPr>
                <w:b/>
                <w:i/>
              </w:rPr>
              <w:t>(It will be considered for year of last date of submission of application)</w:t>
            </w: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10.</w:t>
            </w:r>
          </w:p>
        </w:tc>
        <w:tc>
          <w:tcPr>
            <w:tcW w:w="2412" w:type="pct"/>
            <w:gridSpan w:val="2"/>
            <w:vAlign w:val="center"/>
          </w:tcPr>
          <w:p w:rsidR="00981A75" w:rsidRPr="002F7CB7" w:rsidRDefault="00981A75" w:rsidP="00AB313E">
            <w:pPr>
              <w:pStyle w:val="TableParagraph"/>
              <w:spacing w:line="242" w:lineRule="exact"/>
              <w:ind w:left="107" w:right="23"/>
              <w:jc w:val="both"/>
              <w:rPr>
                <w:b/>
              </w:rPr>
            </w:pPr>
            <w:r w:rsidRPr="002F7CB7">
              <w:rPr>
                <w:b/>
              </w:rPr>
              <w:t>Total (S. No. 1 to 9)</w:t>
            </w:r>
          </w:p>
        </w:tc>
        <w:tc>
          <w:tcPr>
            <w:tcW w:w="454" w:type="pct"/>
            <w:vAlign w:val="center"/>
          </w:tcPr>
          <w:p w:rsidR="00981A75" w:rsidRPr="007D4C4F" w:rsidRDefault="00981A75" w:rsidP="00AB313E">
            <w:pPr>
              <w:pStyle w:val="TableParagraph"/>
              <w:jc w:val="center"/>
              <w:rPr>
                <w:b/>
              </w:rPr>
            </w:pPr>
            <w:r>
              <w:rPr>
                <w:b/>
              </w:rPr>
              <w:t>75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11.</w:t>
            </w:r>
          </w:p>
        </w:tc>
        <w:tc>
          <w:tcPr>
            <w:tcW w:w="2412" w:type="pct"/>
            <w:gridSpan w:val="2"/>
            <w:vAlign w:val="center"/>
          </w:tcPr>
          <w:p w:rsidR="00981A75" w:rsidRPr="00FE053E" w:rsidRDefault="00981A75" w:rsidP="00AB313E">
            <w:pPr>
              <w:pStyle w:val="Bodytext30"/>
              <w:shd w:val="clear" w:color="auto" w:fill="auto"/>
              <w:ind w:left="138" w:firstLine="0"/>
              <w:jc w:val="left"/>
              <w:rPr>
                <w:b/>
                <w:sz w:val="22"/>
              </w:rPr>
            </w:pPr>
            <w:r w:rsidRPr="00FE053E">
              <w:rPr>
                <w:b/>
                <w:sz w:val="22"/>
              </w:rPr>
              <w:t>Interview</w:t>
            </w:r>
          </w:p>
        </w:tc>
        <w:tc>
          <w:tcPr>
            <w:tcW w:w="454" w:type="pct"/>
            <w:vAlign w:val="center"/>
          </w:tcPr>
          <w:p w:rsidR="00981A75" w:rsidRDefault="00981A75" w:rsidP="00AB313E">
            <w:pPr>
              <w:pStyle w:val="TableParagraph"/>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2798" w:type="pct"/>
            <w:gridSpan w:val="3"/>
            <w:vAlign w:val="center"/>
          </w:tcPr>
          <w:p w:rsidR="00981A75" w:rsidRPr="002F7CB7" w:rsidRDefault="00981A75" w:rsidP="00AB313E">
            <w:pPr>
              <w:pStyle w:val="TableParagraph"/>
              <w:spacing w:line="242" w:lineRule="exact"/>
              <w:ind w:left="107" w:right="23"/>
              <w:jc w:val="center"/>
              <w:rPr>
                <w:b/>
              </w:rPr>
            </w:pPr>
            <w:r w:rsidRPr="002F7CB7">
              <w:rPr>
                <w:b/>
              </w:rPr>
              <w:t>Grand Total (S. No. 1</w:t>
            </w:r>
            <w:r>
              <w:rPr>
                <w:b/>
              </w:rPr>
              <w:t>1+</w:t>
            </w:r>
            <w:r w:rsidRPr="002F7CB7">
              <w:rPr>
                <w:b/>
              </w:rPr>
              <w:t>12)</w:t>
            </w:r>
          </w:p>
        </w:tc>
        <w:tc>
          <w:tcPr>
            <w:tcW w:w="454" w:type="pct"/>
            <w:vAlign w:val="center"/>
          </w:tcPr>
          <w:p w:rsidR="00981A75" w:rsidRPr="007D4C4F" w:rsidRDefault="00981A75" w:rsidP="00AB313E">
            <w:pPr>
              <w:pStyle w:val="TableParagraph"/>
              <w:jc w:val="center"/>
              <w:rPr>
                <w:b/>
              </w:rPr>
            </w:pPr>
            <w:r>
              <w:rPr>
                <w:b/>
              </w:rPr>
              <w:t>100</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bl>
    <w:p w:rsidR="004C518C" w:rsidRDefault="004C518C"/>
    <w:p w:rsidR="00FB7497" w:rsidRDefault="00FB7497" w:rsidP="00FA4C95">
      <w:pPr>
        <w:ind w:right="-340"/>
        <w:jc w:val="right"/>
        <w:rPr>
          <w:b/>
        </w:rPr>
      </w:pPr>
    </w:p>
    <w:p w:rsidR="008E178E" w:rsidRDefault="008E178E" w:rsidP="00FA4C95">
      <w:pPr>
        <w:ind w:right="-340"/>
        <w:jc w:val="right"/>
        <w:rPr>
          <w:b/>
        </w:rPr>
      </w:pPr>
    </w:p>
    <w:p w:rsidR="00FE053E" w:rsidRDefault="00F25636" w:rsidP="00FA4C95">
      <w:pPr>
        <w:ind w:right="-340"/>
        <w:jc w:val="right"/>
      </w:pPr>
      <w:r w:rsidRPr="00F25636">
        <w:rPr>
          <w:b/>
        </w:rPr>
        <w:t>Signature of Candidate</w:t>
      </w:r>
    </w:p>
    <w:sectPr w:rsidR="00FE053E" w:rsidSect="002A24E2">
      <w:footerReference w:type="default" r:id="rId7"/>
      <w:pgSz w:w="11910" w:h="16840"/>
      <w:pgMar w:top="810" w:right="760" w:bottom="1080" w:left="1320" w:header="0" w:footer="6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1F6" w:rsidRDefault="000821F6">
      <w:r>
        <w:separator/>
      </w:r>
    </w:p>
  </w:endnote>
  <w:endnote w:type="continuationSeparator" w:id="1">
    <w:p w:rsidR="000821F6" w:rsidRDefault="000821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31109"/>
      <w:docPartObj>
        <w:docPartGallery w:val="Page Numbers (Bottom of Page)"/>
        <w:docPartUnique/>
      </w:docPartObj>
    </w:sdtPr>
    <w:sdtEndPr>
      <w:rPr>
        <w:noProof/>
      </w:rPr>
    </w:sdtEndPr>
    <w:sdtContent>
      <w:p w:rsidR="005E36D7" w:rsidRDefault="00CA4968">
        <w:pPr>
          <w:pStyle w:val="Footer"/>
          <w:jc w:val="center"/>
        </w:pPr>
        <w:r>
          <w:fldChar w:fldCharType="begin"/>
        </w:r>
        <w:r w:rsidR="005E36D7">
          <w:instrText xml:space="preserve"> PAGE   \* MERGEFORMAT </w:instrText>
        </w:r>
        <w:r>
          <w:fldChar w:fldCharType="separate"/>
        </w:r>
        <w:r w:rsidR="001B12D6">
          <w:rPr>
            <w:noProof/>
          </w:rPr>
          <w:t>5</w:t>
        </w:r>
        <w:r>
          <w:rPr>
            <w:noProof/>
          </w:rPr>
          <w:fldChar w:fldCharType="end"/>
        </w:r>
      </w:p>
    </w:sdtContent>
  </w:sdt>
  <w:p w:rsidR="00782C52" w:rsidRDefault="00782C52">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1F6" w:rsidRDefault="000821F6">
      <w:r>
        <w:separator/>
      </w:r>
    </w:p>
  </w:footnote>
  <w:footnote w:type="continuationSeparator" w:id="1">
    <w:p w:rsidR="000821F6" w:rsidRDefault="000821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503"/>
    <w:multiLevelType w:val="hybridMultilevel"/>
    <w:tmpl w:val="583A2AB8"/>
    <w:lvl w:ilvl="0" w:tplc="D18A47C8">
      <w:start w:val="1"/>
      <w:numFmt w:val="lowerRoman"/>
      <w:lvlText w:val="(%1)"/>
      <w:lvlJc w:val="left"/>
      <w:pPr>
        <w:ind w:left="823" w:hanging="72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1">
    <w:nsid w:val="0ECE36C6"/>
    <w:multiLevelType w:val="hybridMultilevel"/>
    <w:tmpl w:val="36D4EFD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nsid w:val="13B13230"/>
    <w:multiLevelType w:val="hybridMultilevel"/>
    <w:tmpl w:val="4B1CDDC4"/>
    <w:lvl w:ilvl="0" w:tplc="99F256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BB2A9C"/>
    <w:multiLevelType w:val="hybridMultilevel"/>
    <w:tmpl w:val="AE2A2D1A"/>
    <w:lvl w:ilvl="0" w:tplc="63F8BF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06B4A"/>
    <w:multiLevelType w:val="hybridMultilevel"/>
    <w:tmpl w:val="08A6021C"/>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209B2135"/>
    <w:multiLevelType w:val="hybridMultilevel"/>
    <w:tmpl w:val="66D67FB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54E1A"/>
    <w:multiLevelType w:val="hybridMultilevel"/>
    <w:tmpl w:val="01C089A8"/>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nsid w:val="289813FD"/>
    <w:multiLevelType w:val="hybridMultilevel"/>
    <w:tmpl w:val="8D649CC8"/>
    <w:lvl w:ilvl="0" w:tplc="0C58F2C6">
      <w:start w:val="1"/>
      <w:numFmt w:val="lowerRoman"/>
      <w:lvlText w:val="(%1)"/>
      <w:lvlJc w:val="left"/>
      <w:pPr>
        <w:ind w:left="827" w:hanging="360"/>
      </w:pPr>
      <w:rPr>
        <w:rFonts w:hint="default"/>
        <w:b/>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2A2E6821"/>
    <w:multiLevelType w:val="hybridMultilevel"/>
    <w:tmpl w:val="A8BA939C"/>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2EC74B0B"/>
    <w:multiLevelType w:val="hybridMultilevel"/>
    <w:tmpl w:val="3334D4D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0D2051"/>
    <w:multiLevelType w:val="hybridMultilevel"/>
    <w:tmpl w:val="048A5F28"/>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nsid w:val="30BB3620"/>
    <w:multiLevelType w:val="hybridMultilevel"/>
    <w:tmpl w:val="6B56469A"/>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0382C"/>
    <w:multiLevelType w:val="hybridMultilevel"/>
    <w:tmpl w:val="46963A8E"/>
    <w:lvl w:ilvl="0" w:tplc="D38AFA28">
      <w:start w:val="1"/>
      <w:numFmt w:val="low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AC3250"/>
    <w:multiLevelType w:val="hybridMultilevel"/>
    <w:tmpl w:val="7B864506"/>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6794A"/>
    <w:multiLevelType w:val="hybridMultilevel"/>
    <w:tmpl w:val="9E7ED732"/>
    <w:lvl w:ilvl="0" w:tplc="0409000F">
      <w:start w:val="1"/>
      <w:numFmt w:val="decimal"/>
      <w:lvlText w:val="%1."/>
      <w:lvlJc w:val="left"/>
      <w:pPr>
        <w:ind w:left="720" w:hanging="360"/>
      </w:pPr>
    </w:lvl>
    <w:lvl w:ilvl="1" w:tplc="17243E6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718DC"/>
    <w:multiLevelType w:val="hybridMultilevel"/>
    <w:tmpl w:val="B9F2EE74"/>
    <w:lvl w:ilvl="0" w:tplc="0409001B">
      <w:start w:val="1"/>
      <w:numFmt w:val="lowerRoman"/>
      <w:lvlText w:val="%1."/>
      <w:lvlJc w:val="righ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6">
    <w:nsid w:val="50464FA9"/>
    <w:multiLevelType w:val="hybridMultilevel"/>
    <w:tmpl w:val="7B864506"/>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62D7E"/>
    <w:multiLevelType w:val="hybridMultilevel"/>
    <w:tmpl w:val="6FBAA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57DD1"/>
    <w:multiLevelType w:val="hybridMultilevel"/>
    <w:tmpl w:val="A5F2E0DE"/>
    <w:lvl w:ilvl="0" w:tplc="4128183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74590"/>
    <w:multiLevelType w:val="hybridMultilevel"/>
    <w:tmpl w:val="B4B8863C"/>
    <w:lvl w:ilvl="0" w:tplc="D18A47C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5E25F76"/>
    <w:multiLevelType w:val="multilevel"/>
    <w:tmpl w:val="621AE05C"/>
    <w:lvl w:ilvl="0">
      <w:start w:val="5"/>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color w:val="000000"/>
        <w:spacing w:val="0"/>
        <w:w w:val="100"/>
        <w:position w:val="0"/>
        <w:sz w:val="21"/>
        <w:szCs w:val="21"/>
        <w:u w:val="none"/>
      </w:rPr>
    </w:lvl>
    <w:lvl w:ilvl="4">
      <w:start w:val="1"/>
      <w:numFmt w:val="decimal"/>
      <w:lvlText w:val="%5."/>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265999"/>
    <w:multiLevelType w:val="hybridMultilevel"/>
    <w:tmpl w:val="29EA5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51D38"/>
    <w:multiLevelType w:val="hybridMultilevel"/>
    <w:tmpl w:val="4AC6E358"/>
    <w:lvl w:ilvl="0" w:tplc="4009001B">
      <w:start w:val="1"/>
      <w:numFmt w:val="lowerRoman"/>
      <w:lvlText w:val="%1."/>
      <w:lvlJc w:val="right"/>
      <w:pPr>
        <w:ind w:left="1183" w:hanging="360"/>
      </w:pPr>
      <w:rPr>
        <w:rFonts w:hint="default"/>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23">
    <w:nsid w:val="74A35432"/>
    <w:multiLevelType w:val="hybridMultilevel"/>
    <w:tmpl w:val="80B641E0"/>
    <w:lvl w:ilvl="0" w:tplc="63F8BFF0">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4">
    <w:nsid w:val="78E6648B"/>
    <w:multiLevelType w:val="hybridMultilevel"/>
    <w:tmpl w:val="FD6A7D70"/>
    <w:lvl w:ilvl="0" w:tplc="D596887E">
      <w:start w:val="1"/>
      <w:numFmt w:val="lowerRoman"/>
      <w:lvlText w:val="%1."/>
      <w:lvlJc w:val="right"/>
      <w:pPr>
        <w:ind w:left="975" w:hanging="61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8FB11E2"/>
    <w:multiLevelType w:val="hybridMultilevel"/>
    <w:tmpl w:val="944007B2"/>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52914"/>
    <w:multiLevelType w:val="hybridMultilevel"/>
    <w:tmpl w:val="4716AC8C"/>
    <w:lvl w:ilvl="0" w:tplc="D18A47C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9"/>
  </w:num>
  <w:num w:numId="3">
    <w:abstractNumId w:val="11"/>
  </w:num>
  <w:num w:numId="4">
    <w:abstractNumId w:val="25"/>
  </w:num>
  <w:num w:numId="5">
    <w:abstractNumId w:val="17"/>
  </w:num>
  <w:num w:numId="6">
    <w:abstractNumId w:val="26"/>
  </w:num>
  <w:num w:numId="7">
    <w:abstractNumId w:val="7"/>
  </w:num>
  <w:num w:numId="8">
    <w:abstractNumId w:val="6"/>
  </w:num>
  <w:num w:numId="9">
    <w:abstractNumId w:val="8"/>
  </w:num>
  <w:num w:numId="10">
    <w:abstractNumId w:val="10"/>
  </w:num>
  <w:num w:numId="11">
    <w:abstractNumId w:val="4"/>
  </w:num>
  <w:num w:numId="12">
    <w:abstractNumId w:val="2"/>
  </w:num>
  <w:num w:numId="13">
    <w:abstractNumId w:val="22"/>
  </w:num>
  <w:num w:numId="14">
    <w:abstractNumId w:val="24"/>
  </w:num>
  <w:num w:numId="15">
    <w:abstractNumId w:val="12"/>
  </w:num>
  <w:num w:numId="16">
    <w:abstractNumId w:val="20"/>
  </w:num>
  <w:num w:numId="17">
    <w:abstractNumId w:val="9"/>
  </w:num>
  <w:num w:numId="18">
    <w:abstractNumId w:val="16"/>
  </w:num>
  <w:num w:numId="19">
    <w:abstractNumId w:val="13"/>
  </w:num>
  <w:num w:numId="20">
    <w:abstractNumId w:val="18"/>
  </w:num>
  <w:num w:numId="21">
    <w:abstractNumId w:val="1"/>
  </w:num>
  <w:num w:numId="22">
    <w:abstractNumId w:val="23"/>
  </w:num>
  <w:num w:numId="23">
    <w:abstractNumId w:val="15"/>
  </w:num>
  <w:num w:numId="24">
    <w:abstractNumId w:val="5"/>
  </w:num>
  <w:num w:numId="25">
    <w:abstractNumId w:val="3"/>
  </w:num>
  <w:num w:numId="26">
    <w:abstractNumId w:val="14"/>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ulTrailSpace/>
    <w:shapeLayoutLikeWW8/>
  </w:compat>
  <w:rsids>
    <w:rsidRoot w:val="00782C52"/>
    <w:rsid w:val="00023087"/>
    <w:rsid w:val="00027621"/>
    <w:rsid w:val="00044399"/>
    <w:rsid w:val="00050BD2"/>
    <w:rsid w:val="00054B9F"/>
    <w:rsid w:val="00067CE0"/>
    <w:rsid w:val="000821F6"/>
    <w:rsid w:val="000859FF"/>
    <w:rsid w:val="0009359C"/>
    <w:rsid w:val="000A1146"/>
    <w:rsid w:val="000B2621"/>
    <w:rsid w:val="000C1943"/>
    <w:rsid w:val="000C1F86"/>
    <w:rsid w:val="000D3BBE"/>
    <w:rsid w:val="000D48DC"/>
    <w:rsid w:val="000E56C5"/>
    <w:rsid w:val="000F70E4"/>
    <w:rsid w:val="00100464"/>
    <w:rsid w:val="00127A26"/>
    <w:rsid w:val="00133FD3"/>
    <w:rsid w:val="00136402"/>
    <w:rsid w:val="0014266A"/>
    <w:rsid w:val="00155A6D"/>
    <w:rsid w:val="00157005"/>
    <w:rsid w:val="00174559"/>
    <w:rsid w:val="00192E4D"/>
    <w:rsid w:val="00196ADF"/>
    <w:rsid w:val="001971BF"/>
    <w:rsid w:val="00197460"/>
    <w:rsid w:val="001B06A9"/>
    <w:rsid w:val="001B12D6"/>
    <w:rsid w:val="001B1BA5"/>
    <w:rsid w:val="001B2F85"/>
    <w:rsid w:val="001B3DF5"/>
    <w:rsid w:val="001C598C"/>
    <w:rsid w:val="001D2ACA"/>
    <w:rsid w:val="001D5841"/>
    <w:rsid w:val="001D602D"/>
    <w:rsid w:val="001E0770"/>
    <w:rsid w:val="001E11CE"/>
    <w:rsid w:val="001E456D"/>
    <w:rsid w:val="001F3A5E"/>
    <w:rsid w:val="001F75F2"/>
    <w:rsid w:val="002033C2"/>
    <w:rsid w:val="00226C0D"/>
    <w:rsid w:val="002270D2"/>
    <w:rsid w:val="002311DB"/>
    <w:rsid w:val="002607E9"/>
    <w:rsid w:val="002632CA"/>
    <w:rsid w:val="00265B03"/>
    <w:rsid w:val="00266048"/>
    <w:rsid w:val="00271327"/>
    <w:rsid w:val="00275F10"/>
    <w:rsid w:val="00292270"/>
    <w:rsid w:val="002A24E2"/>
    <w:rsid w:val="002E462A"/>
    <w:rsid w:val="002F3981"/>
    <w:rsid w:val="002F50C1"/>
    <w:rsid w:val="002F6800"/>
    <w:rsid w:val="002F7CB7"/>
    <w:rsid w:val="003006DC"/>
    <w:rsid w:val="00325E5D"/>
    <w:rsid w:val="0034086C"/>
    <w:rsid w:val="00350911"/>
    <w:rsid w:val="00380C8E"/>
    <w:rsid w:val="003A5B25"/>
    <w:rsid w:val="003D693F"/>
    <w:rsid w:val="003D6A11"/>
    <w:rsid w:val="003F77A3"/>
    <w:rsid w:val="0040535E"/>
    <w:rsid w:val="00414939"/>
    <w:rsid w:val="00417318"/>
    <w:rsid w:val="004230D8"/>
    <w:rsid w:val="00437E99"/>
    <w:rsid w:val="004513EB"/>
    <w:rsid w:val="004616FD"/>
    <w:rsid w:val="004630FC"/>
    <w:rsid w:val="00463B71"/>
    <w:rsid w:val="00471400"/>
    <w:rsid w:val="00480A8D"/>
    <w:rsid w:val="004A29B7"/>
    <w:rsid w:val="004B26E9"/>
    <w:rsid w:val="004C035A"/>
    <w:rsid w:val="004C518C"/>
    <w:rsid w:val="004C5218"/>
    <w:rsid w:val="004C5489"/>
    <w:rsid w:val="004D22ED"/>
    <w:rsid w:val="004D729F"/>
    <w:rsid w:val="005170C7"/>
    <w:rsid w:val="0052208F"/>
    <w:rsid w:val="005318A4"/>
    <w:rsid w:val="00544204"/>
    <w:rsid w:val="00546D10"/>
    <w:rsid w:val="00550562"/>
    <w:rsid w:val="00553CDB"/>
    <w:rsid w:val="00557334"/>
    <w:rsid w:val="005757A0"/>
    <w:rsid w:val="005A228F"/>
    <w:rsid w:val="005B1BB5"/>
    <w:rsid w:val="005B4277"/>
    <w:rsid w:val="005C1303"/>
    <w:rsid w:val="005C4DD4"/>
    <w:rsid w:val="005E36D7"/>
    <w:rsid w:val="005E43CD"/>
    <w:rsid w:val="005F4C42"/>
    <w:rsid w:val="005F6DE6"/>
    <w:rsid w:val="006062F8"/>
    <w:rsid w:val="006132F8"/>
    <w:rsid w:val="00614DE3"/>
    <w:rsid w:val="006152E8"/>
    <w:rsid w:val="00615E4F"/>
    <w:rsid w:val="00632342"/>
    <w:rsid w:val="0065688C"/>
    <w:rsid w:val="00676E6A"/>
    <w:rsid w:val="00682EDB"/>
    <w:rsid w:val="006A24A2"/>
    <w:rsid w:val="006A79A0"/>
    <w:rsid w:val="006B0F3C"/>
    <w:rsid w:val="006C154F"/>
    <w:rsid w:val="006C2ACA"/>
    <w:rsid w:val="006C6C93"/>
    <w:rsid w:val="006D490C"/>
    <w:rsid w:val="006E6C48"/>
    <w:rsid w:val="006F1DA9"/>
    <w:rsid w:val="00712D49"/>
    <w:rsid w:val="00716110"/>
    <w:rsid w:val="00725936"/>
    <w:rsid w:val="007362DD"/>
    <w:rsid w:val="007510DB"/>
    <w:rsid w:val="0076104F"/>
    <w:rsid w:val="00782C52"/>
    <w:rsid w:val="007B011C"/>
    <w:rsid w:val="007B27AC"/>
    <w:rsid w:val="007B3627"/>
    <w:rsid w:val="007B5D87"/>
    <w:rsid w:val="007C77A1"/>
    <w:rsid w:val="007D4C4F"/>
    <w:rsid w:val="007E3155"/>
    <w:rsid w:val="007F1D5B"/>
    <w:rsid w:val="008007C9"/>
    <w:rsid w:val="00800DEE"/>
    <w:rsid w:val="00841D4E"/>
    <w:rsid w:val="00846614"/>
    <w:rsid w:val="008524F5"/>
    <w:rsid w:val="008A7FBE"/>
    <w:rsid w:val="008B60DE"/>
    <w:rsid w:val="008B7DEA"/>
    <w:rsid w:val="008C5713"/>
    <w:rsid w:val="008D3765"/>
    <w:rsid w:val="008E116A"/>
    <w:rsid w:val="008E178E"/>
    <w:rsid w:val="008E4103"/>
    <w:rsid w:val="008F06AE"/>
    <w:rsid w:val="008F08CF"/>
    <w:rsid w:val="008F18FB"/>
    <w:rsid w:val="008F2D7E"/>
    <w:rsid w:val="0090110F"/>
    <w:rsid w:val="009030A0"/>
    <w:rsid w:val="00904E7B"/>
    <w:rsid w:val="009222C1"/>
    <w:rsid w:val="009243D9"/>
    <w:rsid w:val="009257A8"/>
    <w:rsid w:val="00926404"/>
    <w:rsid w:val="00931847"/>
    <w:rsid w:val="009444AD"/>
    <w:rsid w:val="00944876"/>
    <w:rsid w:val="00981A75"/>
    <w:rsid w:val="00992A7B"/>
    <w:rsid w:val="009A56F8"/>
    <w:rsid w:val="009C051C"/>
    <w:rsid w:val="009D3840"/>
    <w:rsid w:val="009D79DF"/>
    <w:rsid w:val="009E2141"/>
    <w:rsid w:val="009E3F4B"/>
    <w:rsid w:val="009F14C8"/>
    <w:rsid w:val="00A05670"/>
    <w:rsid w:val="00A30E42"/>
    <w:rsid w:val="00A400B4"/>
    <w:rsid w:val="00A41F36"/>
    <w:rsid w:val="00A51CB8"/>
    <w:rsid w:val="00A537C0"/>
    <w:rsid w:val="00A541A5"/>
    <w:rsid w:val="00A649B1"/>
    <w:rsid w:val="00A723AD"/>
    <w:rsid w:val="00A72845"/>
    <w:rsid w:val="00A813F4"/>
    <w:rsid w:val="00A94AE7"/>
    <w:rsid w:val="00A96E30"/>
    <w:rsid w:val="00AB2CB4"/>
    <w:rsid w:val="00AB313E"/>
    <w:rsid w:val="00AB4AC5"/>
    <w:rsid w:val="00AC1C03"/>
    <w:rsid w:val="00AC5A1E"/>
    <w:rsid w:val="00AC7FD6"/>
    <w:rsid w:val="00B13E5D"/>
    <w:rsid w:val="00B220C8"/>
    <w:rsid w:val="00B375CA"/>
    <w:rsid w:val="00B5521E"/>
    <w:rsid w:val="00B57AA6"/>
    <w:rsid w:val="00B602F6"/>
    <w:rsid w:val="00B60F44"/>
    <w:rsid w:val="00B911AE"/>
    <w:rsid w:val="00B9499B"/>
    <w:rsid w:val="00BC7F51"/>
    <w:rsid w:val="00BD238E"/>
    <w:rsid w:val="00C02419"/>
    <w:rsid w:val="00C04A7C"/>
    <w:rsid w:val="00C07F59"/>
    <w:rsid w:val="00C16CF2"/>
    <w:rsid w:val="00C25006"/>
    <w:rsid w:val="00C30ED2"/>
    <w:rsid w:val="00C41417"/>
    <w:rsid w:val="00C42F40"/>
    <w:rsid w:val="00C440E3"/>
    <w:rsid w:val="00C464CA"/>
    <w:rsid w:val="00C67EF1"/>
    <w:rsid w:val="00C80A57"/>
    <w:rsid w:val="00C85A43"/>
    <w:rsid w:val="00C8748B"/>
    <w:rsid w:val="00C9734B"/>
    <w:rsid w:val="00CA23DE"/>
    <w:rsid w:val="00CA4968"/>
    <w:rsid w:val="00CA6BF5"/>
    <w:rsid w:val="00CB0C47"/>
    <w:rsid w:val="00CC7B19"/>
    <w:rsid w:val="00CD316A"/>
    <w:rsid w:val="00CE4106"/>
    <w:rsid w:val="00CE47E6"/>
    <w:rsid w:val="00CE4EDC"/>
    <w:rsid w:val="00CE564F"/>
    <w:rsid w:val="00CF0ACD"/>
    <w:rsid w:val="00CF5393"/>
    <w:rsid w:val="00D1197B"/>
    <w:rsid w:val="00D13E8F"/>
    <w:rsid w:val="00D169E1"/>
    <w:rsid w:val="00D21795"/>
    <w:rsid w:val="00D31E73"/>
    <w:rsid w:val="00D44C26"/>
    <w:rsid w:val="00D55339"/>
    <w:rsid w:val="00D60F22"/>
    <w:rsid w:val="00D633BD"/>
    <w:rsid w:val="00D65C7B"/>
    <w:rsid w:val="00D65F60"/>
    <w:rsid w:val="00D84836"/>
    <w:rsid w:val="00D94B48"/>
    <w:rsid w:val="00DA2901"/>
    <w:rsid w:val="00DB1960"/>
    <w:rsid w:val="00DB4D98"/>
    <w:rsid w:val="00DC7462"/>
    <w:rsid w:val="00DD3D70"/>
    <w:rsid w:val="00DE7F0E"/>
    <w:rsid w:val="00E0294E"/>
    <w:rsid w:val="00E04F68"/>
    <w:rsid w:val="00E13D4B"/>
    <w:rsid w:val="00E22D08"/>
    <w:rsid w:val="00E257DC"/>
    <w:rsid w:val="00E25A35"/>
    <w:rsid w:val="00E304BF"/>
    <w:rsid w:val="00E337D4"/>
    <w:rsid w:val="00E46DC5"/>
    <w:rsid w:val="00E47D59"/>
    <w:rsid w:val="00E5744D"/>
    <w:rsid w:val="00E748F2"/>
    <w:rsid w:val="00E7736C"/>
    <w:rsid w:val="00E951D0"/>
    <w:rsid w:val="00E969A2"/>
    <w:rsid w:val="00E97D7F"/>
    <w:rsid w:val="00EB0D41"/>
    <w:rsid w:val="00EC3458"/>
    <w:rsid w:val="00ED6CCB"/>
    <w:rsid w:val="00EE1BA9"/>
    <w:rsid w:val="00F15BE1"/>
    <w:rsid w:val="00F1685B"/>
    <w:rsid w:val="00F23157"/>
    <w:rsid w:val="00F2391F"/>
    <w:rsid w:val="00F25636"/>
    <w:rsid w:val="00F26FA0"/>
    <w:rsid w:val="00F27A71"/>
    <w:rsid w:val="00F32386"/>
    <w:rsid w:val="00F3480C"/>
    <w:rsid w:val="00F35F3D"/>
    <w:rsid w:val="00F35FF4"/>
    <w:rsid w:val="00F37C49"/>
    <w:rsid w:val="00F46A42"/>
    <w:rsid w:val="00F47494"/>
    <w:rsid w:val="00F5608B"/>
    <w:rsid w:val="00F645CD"/>
    <w:rsid w:val="00F86AF7"/>
    <w:rsid w:val="00FA4C95"/>
    <w:rsid w:val="00FB7497"/>
    <w:rsid w:val="00FC0CFD"/>
    <w:rsid w:val="00FE053E"/>
    <w:rsid w:val="00FE06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48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8DC"/>
    <w:rPr>
      <w:b/>
      <w:bCs/>
      <w:sz w:val="24"/>
      <w:szCs w:val="24"/>
    </w:rPr>
  </w:style>
  <w:style w:type="paragraph" w:styleId="ListParagraph">
    <w:name w:val="List Paragraph"/>
    <w:basedOn w:val="Normal"/>
    <w:uiPriority w:val="1"/>
    <w:qFormat/>
    <w:rsid w:val="000D48DC"/>
  </w:style>
  <w:style w:type="paragraph" w:customStyle="1" w:styleId="TableParagraph">
    <w:name w:val="Table Paragraph"/>
    <w:basedOn w:val="Normal"/>
    <w:uiPriority w:val="1"/>
    <w:qFormat/>
    <w:rsid w:val="000D48DC"/>
  </w:style>
  <w:style w:type="character" w:customStyle="1" w:styleId="Bodytext2">
    <w:name w:val="Body text (2)_"/>
    <w:link w:val="Bodytext20"/>
    <w:rsid w:val="00E257DC"/>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257DC"/>
    <w:pPr>
      <w:widowControl/>
      <w:shd w:val="clear" w:color="auto" w:fill="FFFFFF"/>
      <w:autoSpaceDE/>
      <w:autoSpaceDN/>
      <w:spacing w:line="0" w:lineRule="atLeast"/>
      <w:ind w:hanging="280"/>
    </w:pPr>
    <w:rPr>
      <w:sz w:val="20"/>
      <w:szCs w:val="20"/>
    </w:rPr>
  </w:style>
  <w:style w:type="paragraph" w:styleId="NoSpacing">
    <w:name w:val="No Spacing"/>
    <w:uiPriority w:val="1"/>
    <w:qFormat/>
    <w:rsid w:val="00DE7F0E"/>
    <w:pPr>
      <w:widowControl/>
      <w:autoSpaceDE/>
      <w:autoSpaceDN/>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C4F"/>
    <w:pPr>
      <w:tabs>
        <w:tab w:val="center" w:pos="4680"/>
        <w:tab w:val="right" w:pos="9360"/>
      </w:tabs>
    </w:pPr>
  </w:style>
  <w:style w:type="character" w:customStyle="1" w:styleId="HeaderChar">
    <w:name w:val="Header Char"/>
    <w:basedOn w:val="DefaultParagraphFont"/>
    <w:link w:val="Header"/>
    <w:uiPriority w:val="99"/>
    <w:rsid w:val="007D4C4F"/>
    <w:rPr>
      <w:rFonts w:ascii="Times New Roman" w:eastAsia="Times New Roman" w:hAnsi="Times New Roman" w:cs="Times New Roman"/>
    </w:rPr>
  </w:style>
  <w:style w:type="paragraph" w:styleId="Footer">
    <w:name w:val="footer"/>
    <w:basedOn w:val="Normal"/>
    <w:link w:val="FooterChar"/>
    <w:uiPriority w:val="99"/>
    <w:unhideWhenUsed/>
    <w:rsid w:val="007D4C4F"/>
    <w:pPr>
      <w:tabs>
        <w:tab w:val="center" w:pos="4680"/>
        <w:tab w:val="right" w:pos="9360"/>
      </w:tabs>
    </w:pPr>
  </w:style>
  <w:style w:type="character" w:customStyle="1" w:styleId="FooterChar">
    <w:name w:val="Footer Char"/>
    <w:basedOn w:val="DefaultParagraphFont"/>
    <w:link w:val="Footer"/>
    <w:uiPriority w:val="99"/>
    <w:rsid w:val="007D4C4F"/>
    <w:rPr>
      <w:rFonts w:ascii="Times New Roman" w:eastAsia="Times New Roman" w:hAnsi="Times New Roman" w:cs="Times New Roman"/>
    </w:rPr>
  </w:style>
  <w:style w:type="character" w:customStyle="1" w:styleId="Bodytext0">
    <w:name w:val="Body text_"/>
    <w:link w:val="BodyText1"/>
    <w:rsid w:val="004C518C"/>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0"/>
    <w:rsid w:val="004C518C"/>
    <w:pPr>
      <w:widowControl/>
      <w:shd w:val="clear" w:color="auto" w:fill="FFFFFF"/>
      <w:autoSpaceDE/>
      <w:autoSpaceDN/>
      <w:spacing w:line="0" w:lineRule="atLeast"/>
      <w:ind w:hanging="300"/>
    </w:pPr>
    <w:rPr>
      <w:sz w:val="20"/>
      <w:szCs w:val="20"/>
    </w:rPr>
  </w:style>
  <w:style w:type="character" w:customStyle="1" w:styleId="Bodytext3">
    <w:name w:val="Body text (3)_"/>
    <w:link w:val="Bodytext30"/>
    <w:rsid w:val="00275F10"/>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275F10"/>
    <w:pPr>
      <w:widowControl/>
      <w:shd w:val="clear" w:color="auto" w:fill="FFFFFF"/>
      <w:autoSpaceDE/>
      <w:autoSpaceDN/>
      <w:spacing w:line="245" w:lineRule="exact"/>
      <w:ind w:hanging="300"/>
      <w:jc w:val="both"/>
    </w:pPr>
    <w:rPr>
      <w:sz w:val="20"/>
      <w:szCs w:val="20"/>
    </w:rPr>
  </w:style>
  <w:style w:type="paragraph" w:styleId="BalloonText">
    <w:name w:val="Balloon Text"/>
    <w:basedOn w:val="Normal"/>
    <w:link w:val="BalloonTextChar"/>
    <w:uiPriority w:val="99"/>
    <w:semiHidden/>
    <w:unhideWhenUsed/>
    <w:rsid w:val="00C02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19"/>
    <w:rPr>
      <w:rFonts w:ascii="Segoe UI" w:eastAsia="Times New Roman" w:hAnsi="Segoe UI" w:cs="Segoe UI"/>
      <w:sz w:val="18"/>
      <w:szCs w:val="18"/>
    </w:rPr>
  </w:style>
  <w:style w:type="character" w:customStyle="1" w:styleId="Headerorfooter">
    <w:name w:val="Header or footer_"/>
    <w:link w:val="Headerorfooter0"/>
    <w:rsid w:val="00A72845"/>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A72845"/>
    <w:pPr>
      <w:widowControl/>
      <w:shd w:val="clear" w:color="auto" w:fill="FFFFFF"/>
      <w:autoSpaceDE/>
      <w:autoSpaceDN/>
    </w:pPr>
    <w:rPr>
      <w:sz w:val="20"/>
      <w:szCs w:val="20"/>
    </w:rPr>
  </w:style>
  <w:style w:type="paragraph" w:customStyle="1" w:styleId="BodyText21">
    <w:name w:val="Body Text2"/>
    <w:basedOn w:val="Normal"/>
    <w:rsid w:val="00A72845"/>
    <w:pPr>
      <w:widowControl/>
      <w:shd w:val="clear" w:color="auto" w:fill="FFFFFF"/>
      <w:autoSpaceDE/>
      <w:autoSpaceDN/>
      <w:spacing w:line="0" w:lineRule="atLeast"/>
      <w:ind w:hanging="3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1501</Words>
  <Characters>8559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Shweta Gupta</dc:creator>
  <cp:lastModifiedBy>DRAU JDH</cp:lastModifiedBy>
  <cp:revision>255</cp:revision>
  <cp:lastPrinted>2023-04-20T07:49:00Z</cp:lastPrinted>
  <dcterms:created xsi:type="dcterms:W3CDTF">2020-03-02T09:46:00Z</dcterms:created>
  <dcterms:modified xsi:type="dcterms:W3CDTF">2023-04-20T07:49:00Z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Creator">
    <vt:lpwstr>Nitro Pro 10  (10. 5. 1. 17)</vt:lpwstr>
  </property>
  <property fmtid="{D5CDD505-2E9C-101B-9397-08002B2CF9AE}" pid="4" name="LastSaved">
    <vt:filetime>2020-03-02T00:00:00Z</vt:filetime>
  </property>
</Properties>
</file>